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2FC198" w14:textId="77777777" w:rsidR="0020200C" w:rsidRPr="00181835" w:rsidRDefault="0020200C">
      <w:pPr>
        <w:spacing w:line="360" w:lineRule="auto"/>
        <w:rPr>
          <w:rFonts w:ascii="Tahoma" w:hAnsi="Tahoma" w:cs="Tahoma"/>
          <w:lang w:val="nl-NL"/>
        </w:rPr>
      </w:pPr>
    </w:p>
    <w:p w14:paraId="2222D01E" w14:textId="77777777" w:rsidR="00667F33" w:rsidRPr="00181835" w:rsidRDefault="005263A4">
      <w:pPr>
        <w:pStyle w:val="Title"/>
        <w:rPr>
          <w:rFonts w:ascii="Tahoma" w:hAnsi="Tahoma" w:cs="Tahoma"/>
          <w:b/>
        </w:rPr>
      </w:pPr>
      <w:r w:rsidRPr="00181835">
        <w:rPr>
          <w:rFonts w:ascii="Tahoma" w:hAnsi="Tahoma" w:cs="Tahoma"/>
          <w:b/>
        </w:rPr>
        <w:t>Delft University of Technology</w:t>
      </w:r>
      <w:r w:rsidR="00F02EC3" w:rsidRPr="00181835">
        <w:rPr>
          <w:rFonts w:ascii="Tahoma" w:hAnsi="Tahoma" w:cs="Tahoma"/>
          <w:b/>
        </w:rPr>
        <w:t xml:space="preserve"> </w:t>
      </w:r>
    </w:p>
    <w:p w14:paraId="2C96D7F4" w14:textId="5D44ADF4" w:rsidR="00F02EC3" w:rsidRPr="00181835" w:rsidRDefault="00EC7D0B" w:rsidP="00EC7D0B">
      <w:pPr>
        <w:pStyle w:val="Title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REGISTRATION FORM </w:t>
      </w:r>
      <w:r w:rsidR="007B311F" w:rsidRPr="00181835">
        <w:rPr>
          <w:rFonts w:ascii="Tahoma" w:hAnsi="Tahoma" w:cs="Tahoma"/>
          <w:b/>
        </w:rPr>
        <w:t xml:space="preserve">FOR </w:t>
      </w:r>
      <w:r w:rsidR="007C7D95" w:rsidRPr="00181835">
        <w:rPr>
          <w:rFonts w:ascii="Tahoma" w:hAnsi="Tahoma" w:cs="Tahoma"/>
          <w:b/>
        </w:rPr>
        <w:t>HUMAN RESEARCH</w:t>
      </w:r>
      <w:r w:rsidR="005B1F34">
        <w:rPr>
          <w:rFonts w:ascii="Tahoma" w:hAnsi="Tahoma" w:cs="Tahoma"/>
          <w:b/>
        </w:rPr>
        <w:t xml:space="preserve"> BY STUDENTS </w:t>
      </w:r>
      <w:r w:rsidR="00946B46">
        <w:rPr>
          <w:rFonts w:ascii="Tahoma" w:hAnsi="Tahoma" w:cs="Tahoma"/>
          <w:b/>
        </w:rPr>
        <w:t xml:space="preserve">AS PART OF REGULAR COURSES </w:t>
      </w:r>
      <w:r w:rsidR="009D20F9">
        <w:rPr>
          <w:rFonts w:ascii="Tahoma" w:hAnsi="Tahoma" w:cs="Tahoma"/>
          <w:b/>
        </w:rPr>
        <w:br/>
      </w:r>
      <w:r w:rsidR="009D20F9" w:rsidRPr="009D20F9">
        <w:rPr>
          <w:rFonts w:ascii="Tahoma" w:hAnsi="Tahoma" w:cs="Tahoma"/>
          <w:b/>
          <w:sz w:val="20"/>
          <w:szCs w:val="20"/>
        </w:rPr>
        <w:t>(Version</w:t>
      </w:r>
      <w:r w:rsidR="00EB3D09">
        <w:rPr>
          <w:rFonts w:ascii="Tahoma" w:hAnsi="Tahoma" w:cs="Tahoma"/>
          <w:b/>
          <w:sz w:val="20"/>
          <w:szCs w:val="20"/>
        </w:rPr>
        <w:t>:</w:t>
      </w:r>
      <w:r w:rsidR="009D20F9" w:rsidRPr="009D20F9">
        <w:rPr>
          <w:rFonts w:ascii="Tahoma" w:hAnsi="Tahoma" w:cs="Tahoma"/>
          <w:b/>
          <w:sz w:val="20"/>
          <w:szCs w:val="20"/>
        </w:rPr>
        <w:t xml:space="preserve"> </w:t>
      </w:r>
      <w:r w:rsidR="005F4A30">
        <w:rPr>
          <w:rFonts w:ascii="Tahoma" w:hAnsi="Tahoma" w:cs="Tahoma"/>
          <w:b/>
          <w:sz w:val="20"/>
          <w:szCs w:val="20"/>
        </w:rPr>
        <w:t xml:space="preserve">April </w:t>
      </w:r>
      <w:r w:rsidR="00803A42">
        <w:rPr>
          <w:rFonts w:ascii="Tahoma" w:hAnsi="Tahoma" w:cs="Tahoma"/>
          <w:b/>
          <w:sz w:val="20"/>
          <w:szCs w:val="20"/>
        </w:rPr>
        <w:t>2</w:t>
      </w:r>
      <w:r w:rsidR="00946B46">
        <w:rPr>
          <w:rFonts w:ascii="Tahoma" w:hAnsi="Tahoma" w:cs="Tahoma"/>
          <w:b/>
          <w:sz w:val="20"/>
          <w:szCs w:val="20"/>
        </w:rPr>
        <w:t>01</w:t>
      </w:r>
      <w:r w:rsidR="005F4A30">
        <w:rPr>
          <w:rFonts w:ascii="Tahoma" w:hAnsi="Tahoma" w:cs="Tahoma"/>
          <w:b/>
          <w:sz w:val="20"/>
          <w:szCs w:val="20"/>
        </w:rPr>
        <w:t>9</w:t>
      </w:r>
      <w:r w:rsidR="009D20F9" w:rsidRPr="009D20F9">
        <w:rPr>
          <w:rFonts w:ascii="Tahoma" w:hAnsi="Tahoma" w:cs="Tahoma"/>
          <w:b/>
          <w:sz w:val="20"/>
          <w:szCs w:val="20"/>
        </w:rPr>
        <w:t>)</w:t>
      </w:r>
    </w:p>
    <w:p w14:paraId="31E7894D" w14:textId="77777777" w:rsidR="00F02EC3" w:rsidRPr="00181835" w:rsidRDefault="00F02EC3">
      <w:pPr>
        <w:rPr>
          <w:rFonts w:ascii="Tahoma" w:hAnsi="Tahoma" w:cs="Tahoma"/>
        </w:rPr>
      </w:pPr>
    </w:p>
    <w:p w14:paraId="1A8B2AC3" w14:textId="77777777" w:rsidR="00C61416" w:rsidRPr="00181835" w:rsidRDefault="00C61416">
      <w:pPr>
        <w:rPr>
          <w:rFonts w:ascii="Tahoma" w:hAnsi="Tahoma" w:cs="Tahoma"/>
          <w:sz w:val="22"/>
        </w:rPr>
      </w:pPr>
    </w:p>
    <w:p w14:paraId="67F441DF" w14:textId="5A2B9C32" w:rsidR="00582C8F" w:rsidRPr="00CB25EA" w:rsidRDefault="00EC7D0B" w:rsidP="00C063A0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="Tahoma" w:hAnsi="Tahoma" w:cs="Tahoma"/>
          <w:b w:val="0"/>
          <w:i/>
          <w:sz w:val="20"/>
          <w:szCs w:val="20"/>
        </w:rPr>
      </w:pPr>
      <w:r w:rsidRPr="00CB25EA">
        <w:rPr>
          <w:rFonts w:ascii="Tahoma" w:hAnsi="Tahoma" w:cs="Tahoma"/>
          <w:b w:val="0"/>
          <w:i/>
          <w:sz w:val="20"/>
          <w:szCs w:val="20"/>
        </w:rPr>
        <w:t xml:space="preserve">This form </w:t>
      </w:r>
      <w:r w:rsidR="006017A7" w:rsidRPr="00CB25EA">
        <w:rPr>
          <w:rFonts w:ascii="Tahoma" w:hAnsi="Tahoma" w:cs="Tahoma"/>
          <w:b w:val="0"/>
          <w:i/>
          <w:sz w:val="20"/>
          <w:szCs w:val="20"/>
        </w:rPr>
        <w:t xml:space="preserve">should be completed for </w:t>
      </w:r>
      <w:r w:rsidR="006017A7" w:rsidRPr="005F4A30">
        <w:rPr>
          <w:rFonts w:ascii="Tahoma" w:hAnsi="Tahoma" w:cs="Tahoma"/>
          <w:i/>
          <w:sz w:val="20"/>
          <w:szCs w:val="20"/>
        </w:rPr>
        <w:t xml:space="preserve">every </w:t>
      </w:r>
      <w:r w:rsidR="006017A7" w:rsidRPr="00CB25EA">
        <w:rPr>
          <w:rFonts w:ascii="Tahoma" w:hAnsi="Tahoma" w:cs="Tahoma"/>
          <w:i/>
          <w:sz w:val="20"/>
          <w:szCs w:val="20"/>
        </w:rPr>
        <w:t>course/module</w:t>
      </w:r>
      <w:r w:rsidR="00F02EC3" w:rsidRPr="00CB25EA">
        <w:rPr>
          <w:rFonts w:ascii="Tahoma" w:hAnsi="Tahoma" w:cs="Tahoma"/>
          <w:b w:val="0"/>
          <w:i/>
          <w:sz w:val="20"/>
          <w:szCs w:val="20"/>
        </w:rPr>
        <w:t xml:space="preserve"> that in</w:t>
      </w:r>
      <w:r w:rsidR="00E235E8" w:rsidRPr="00CB25EA">
        <w:rPr>
          <w:rFonts w:ascii="Tahoma" w:hAnsi="Tahoma" w:cs="Tahoma"/>
          <w:b w:val="0"/>
          <w:i/>
          <w:sz w:val="20"/>
          <w:szCs w:val="20"/>
        </w:rPr>
        <w:t>clud</w:t>
      </w:r>
      <w:r w:rsidR="00F02EC3" w:rsidRPr="00CB25EA">
        <w:rPr>
          <w:rFonts w:ascii="Tahoma" w:hAnsi="Tahoma" w:cs="Tahoma"/>
          <w:b w:val="0"/>
          <w:i/>
          <w:sz w:val="20"/>
          <w:szCs w:val="20"/>
        </w:rPr>
        <w:t xml:space="preserve">es </w:t>
      </w:r>
      <w:r w:rsidR="006017A7" w:rsidRPr="00CB25EA">
        <w:rPr>
          <w:rFonts w:ascii="Tahoma" w:hAnsi="Tahoma" w:cs="Tahoma"/>
          <w:b w:val="0"/>
          <w:i/>
          <w:sz w:val="20"/>
          <w:szCs w:val="20"/>
        </w:rPr>
        <w:t xml:space="preserve">research by </w:t>
      </w:r>
      <w:r w:rsidRPr="00CB25EA">
        <w:rPr>
          <w:rFonts w:ascii="Tahoma" w:hAnsi="Tahoma" w:cs="Tahoma"/>
          <w:b w:val="0"/>
          <w:i/>
          <w:sz w:val="20"/>
          <w:szCs w:val="20"/>
        </w:rPr>
        <w:t>students</w:t>
      </w:r>
      <w:r w:rsidR="00E235E8" w:rsidRPr="00CB25EA">
        <w:rPr>
          <w:rFonts w:ascii="Tahoma" w:hAnsi="Tahoma" w:cs="Tahoma"/>
          <w:b w:val="0"/>
          <w:i/>
          <w:sz w:val="20"/>
          <w:szCs w:val="20"/>
        </w:rPr>
        <w:t xml:space="preserve"> involving human subjects</w:t>
      </w:r>
      <w:r w:rsidR="005B1F34" w:rsidRPr="00CB25EA">
        <w:rPr>
          <w:rFonts w:ascii="Tahoma" w:hAnsi="Tahoma" w:cs="Tahoma"/>
          <w:b w:val="0"/>
          <w:i/>
          <w:sz w:val="20"/>
          <w:szCs w:val="20"/>
        </w:rPr>
        <w:t xml:space="preserve">. </w:t>
      </w:r>
      <w:r w:rsidR="00946B46" w:rsidRPr="00CB25EA">
        <w:rPr>
          <w:rFonts w:ascii="Tahoma" w:hAnsi="Tahoma" w:cs="Tahoma"/>
          <w:b w:val="0"/>
          <w:i/>
          <w:sz w:val="20"/>
          <w:szCs w:val="20"/>
        </w:rPr>
        <w:t xml:space="preserve">The purpose is </w:t>
      </w:r>
      <w:r w:rsidRPr="00CB25EA">
        <w:rPr>
          <w:rFonts w:ascii="Tahoma" w:hAnsi="Tahoma" w:cs="Tahoma"/>
          <w:b w:val="0"/>
          <w:i/>
          <w:sz w:val="20"/>
          <w:szCs w:val="20"/>
        </w:rPr>
        <w:t>to check that students are referred to the existing guidelines</w:t>
      </w:r>
      <w:r w:rsidR="00985600" w:rsidRPr="00CB25EA">
        <w:rPr>
          <w:rFonts w:ascii="Tahoma" w:hAnsi="Tahoma" w:cs="Tahoma"/>
          <w:b w:val="0"/>
          <w:i/>
          <w:sz w:val="20"/>
          <w:szCs w:val="20"/>
        </w:rPr>
        <w:t xml:space="preserve">, </w:t>
      </w:r>
      <w:r w:rsidRPr="00CB25EA">
        <w:rPr>
          <w:rFonts w:ascii="Tahoma" w:hAnsi="Tahoma" w:cs="Tahoma"/>
          <w:b w:val="0"/>
          <w:i/>
          <w:sz w:val="20"/>
          <w:szCs w:val="20"/>
        </w:rPr>
        <w:t>formal</w:t>
      </w:r>
      <w:r w:rsidR="0071116E" w:rsidRPr="00CB25EA">
        <w:rPr>
          <w:rFonts w:ascii="Tahoma" w:hAnsi="Tahoma" w:cs="Tahoma"/>
          <w:b w:val="0"/>
          <w:i/>
          <w:sz w:val="20"/>
          <w:szCs w:val="20"/>
        </w:rPr>
        <w:t xml:space="preserve"> </w:t>
      </w:r>
      <w:r w:rsidR="00946B46" w:rsidRPr="00CB25EA">
        <w:rPr>
          <w:rFonts w:ascii="Tahoma" w:hAnsi="Tahoma" w:cs="Tahoma"/>
          <w:b w:val="0"/>
          <w:i/>
          <w:sz w:val="20"/>
          <w:szCs w:val="20"/>
        </w:rPr>
        <w:t>registr</w:t>
      </w:r>
      <w:r w:rsidR="0071116E" w:rsidRPr="00CB25EA">
        <w:rPr>
          <w:rFonts w:ascii="Tahoma" w:hAnsi="Tahoma" w:cs="Tahoma"/>
          <w:b w:val="0"/>
          <w:i/>
          <w:sz w:val="20"/>
          <w:szCs w:val="20"/>
        </w:rPr>
        <w:t>ation (as also required by law)</w:t>
      </w:r>
      <w:r w:rsidR="0095467F" w:rsidRPr="00CB25EA">
        <w:rPr>
          <w:rFonts w:ascii="Tahoma" w:hAnsi="Tahoma" w:cs="Tahoma"/>
          <w:b w:val="0"/>
          <w:i/>
          <w:sz w:val="20"/>
          <w:szCs w:val="20"/>
        </w:rPr>
        <w:t xml:space="preserve"> </w:t>
      </w:r>
      <w:r w:rsidR="00985600" w:rsidRPr="00CB25EA">
        <w:rPr>
          <w:rFonts w:ascii="Tahoma" w:hAnsi="Tahoma" w:cs="Tahoma"/>
          <w:b w:val="0"/>
          <w:i/>
          <w:sz w:val="20"/>
          <w:szCs w:val="20"/>
        </w:rPr>
        <w:t xml:space="preserve">and checks and balances </w:t>
      </w:r>
      <w:r w:rsidR="0095467F" w:rsidRPr="00CB25EA">
        <w:rPr>
          <w:rFonts w:ascii="Tahoma" w:hAnsi="Tahoma" w:cs="Tahoma"/>
          <w:b w:val="0"/>
          <w:i/>
          <w:sz w:val="20"/>
          <w:szCs w:val="20"/>
        </w:rPr>
        <w:t>in the event of accidents.</w:t>
      </w:r>
      <w:r w:rsidR="009A1FAF" w:rsidRPr="00CB25EA">
        <w:rPr>
          <w:rFonts w:ascii="Tahoma" w:hAnsi="Tahoma" w:cs="Tahoma"/>
          <w:b w:val="0"/>
          <w:i/>
          <w:sz w:val="20"/>
          <w:szCs w:val="20"/>
        </w:rPr>
        <w:t xml:space="preserve"> </w:t>
      </w:r>
    </w:p>
    <w:p w14:paraId="208FE959" w14:textId="77777777" w:rsidR="00CA4071" w:rsidRPr="006D38C9" w:rsidRDefault="00CA4071" w:rsidP="00C063A0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="Tahoma" w:hAnsi="Tahoma" w:cs="Tahoma"/>
          <w:b w:val="0"/>
          <w:i/>
          <w:sz w:val="20"/>
          <w:szCs w:val="20"/>
        </w:rPr>
      </w:pPr>
    </w:p>
    <w:p w14:paraId="4BF7ACEF" w14:textId="7536ACF5" w:rsidR="00CA4071" w:rsidRPr="006D38C9" w:rsidRDefault="006017A7" w:rsidP="00C063A0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="Tahoma" w:hAnsi="Tahoma" w:cs="Tahoma"/>
          <w:b w:val="0"/>
          <w:i/>
          <w:sz w:val="20"/>
          <w:szCs w:val="20"/>
        </w:rPr>
      </w:pPr>
      <w:r>
        <w:rPr>
          <w:rFonts w:ascii="Tahoma" w:hAnsi="Tahoma" w:cs="Tahoma"/>
          <w:b w:val="0"/>
          <w:i/>
          <w:sz w:val="20"/>
          <w:szCs w:val="20"/>
        </w:rPr>
        <w:t>P</w:t>
      </w:r>
      <w:r w:rsidR="00CA4071" w:rsidRPr="006D38C9">
        <w:rPr>
          <w:rFonts w:ascii="Tahoma" w:hAnsi="Tahoma" w:cs="Tahoma"/>
          <w:b w:val="0"/>
          <w:i/>
          <w:sz w:val="20"/>
          <w:szCs w:val="20"/>
        </w:rPr>
        <w:t xml:space="preserve">lease check </w:t>
      </w:r>
      <w:hyperlink r:id="rId12" w:history="1">
        <w:r w:rsidR="00EC7D0B" w:rsidRPr="00792FF9">
          <w:rPr>
            <w:rStyle w:val="Hyperlink"/>
            <w:rFonts w:ascii="Tahoma" w:hAnsi="Tahoma" w:cs="Tahoma"/>
            <w:b w:val="0"/>
            <w:i/>
            <w:sz w:val="20"/>
            <w:szCs w:val="20"/>
          </w:rPr>
          <w:t>www.HREC.TUDelft</w:t>
        </w:r>
      </w:hyperlink>
      <w:r w:rsidR="009A1FAF">
        <w:rPr>
          <w:rStyle w:val="Hyperlink"/>
          <w:rFonts w:ascii="Tahoma" w:hAnsi="Tahoma" w:cs="Tahoma"/>
          <w:b w:val="0"/>
          <w:i/>
          <w:sz w:val="20"/>
          <w:szCs w:val="20"/>
        </w:rPr>
        <w:t xml:space="preserve"> </w:t>
      </w:r>
      <w:r w:rsidR="00EC7D0B">
        <w:rPr>
          <w:rFonts w:ascii="Tahoma" w:hAnsi="Tahoma" w:cs="Tahoma"/>
          <w:b w:val="0"/>
          <w:i/>
          <w:sz w:val="20"/>
          <w:szCs w:val="20"/>
        </w:rPr>
        <w:t xml:space="preserve"> for more information</w:t>
      </w:r>
      <w:r w:rsidR="009A1FAF">
        <w:rPr>
          <w:rFonts w:ascii="Tahoma" w:hAnsi="Tahoma" w:cs="Tahoma"/>
          <w:b w:val="0"/>
          <w:i/>
          <w:sz w:val="20"/>
          <w:szCs w:val="20"/>
        </w:rPr>
        <w:t>, the latest version of this checklist and the procedure for submission. After submission we will do a basic check</w:t>
      </w:r>
      <w:r w:rsidR="003D03F3">
        <w:rPr>
          <w:rFonts w:ascii="Tahoma" w:hAnsi="Tahoma" w:cs="Tahoma"/>
          <w:b w:val="0"/>
          <w:i/>
          <w:sz w:val="20"/>
          <w:szCs w:val="20"/>
        </w:rPr>
        <w:t xml:space="preserve"> and </w:t>
      </w:r>
      <w:r w:rsidR="00AC6686">
        <w:rPr>
          <w:rFonts w:ascii="Tahoma" w:hAnsi="Tahoma" w:cs="Tahoma"/>
          <w:b w:val="0"/>
          <w:i/>
          <w:sz w:val="20"/>
          <w:szCs w:val="20"/>
        </w:rPr>
        <w:t xml:space="preserve">ensure </w:t>
      </w:r>
      <w:r w:rsidR="003D03F3">
        <w:rPr>
          <w:rFonts w:ascii="Tahoma" w:hAnsi="Tahoma" w:cs="Tahoma"/>
          <w:b w:val="0"/>
          <w:i/>
          <w:sz w:val="20"/>
          <w:szCs w:val="20"/>
        </w:rPr>
        <w:t>registration.</w:t>
      </w:r>
      <w:r w:rsidR="00C063A0">
        <w:rPr>
          <w:rFonts w:ascii="Tahoma" w:hAnsi="Tahoma" w:cs="Tahoma"/>
          <w:b w:val="0"/>
          <w:i/>
          <w:sz w:val="20"/>
          <w:szCs w:val="20"/>
        </w:rPr>
        <w:br/>
      </w:r>
      <w:r w:rsidR="00C063A0">
        <w:rPr>
          <w:rFonts w:ascii="Tahoma" w:hAnsi="Tahoma" w:cs="Tahoma"/>
          <w:b w:val="0"/>
          <w:i/>
          <w:sz w:val="20"/>
          <w:szCs w:val="20"/>
        </w:rPr>
        <w:br/>
        <w:t xml:space="preserve">For questions, contact </w:t>
      </w:r>
      <w:hyperlink r:id="rId13" w:history="1">
        <w:r w:rsidR="00C063A0" w:rsidRPr="0093553B">
          <w:rPr>
            <w:rStyle w:val="Hyperlink"/>
            <w:rFonts w:ascii="Tahoma" w:hAnsi="Tahoma" w:cs="Tahoma"/>
            <w:b w:val="0"/>
            <w:i/>
            <w:sz w:val="20"/>
            <w:szCs w:val="20"/>
          </w:rPr>
          <w:t>HREC@TUDelft.nl</w:t>
        </w:r>
      </w:hyperlink>
      <w:r w:rsidR="00C063A0">
        <w:rPr>
          <w:rFonts w:ascii="Tahoma" w:hAnsi="Tahoma" w:cs="Tahoma"/>
          <w:b w:val="0"/>
          <w:i/>
          <w:sz w:val="20"/>
          <w:szCs w:val="20"/>
        </w:rPr>
        <w:t xml:space="preserve"> </w:t>
      </w:r>
    </w:p>
    <w:p w14:paraId="77B2301A" w14:textId="77777777" w:rsidR="00857AE6" w:rsidRPr="00181835" w:rsidRDefault="00857AE6" w:rsidP="00857AE6">
      <w:pPr>
        <w:pStyle w:val="BodyText2"/>
        <w:rPr>
          <w:rFonts w:ascii="Tahoma" w:hAnsi="Tahoma" w:cs="Tahoma"/>
          <w:b w:val="0"/>
          <w:sz w:val="22"/>
        </w:rPr>
      </w:pPr>
    </w:p>
    <w:p w14:paraId="09EC4923" w14:textId="77777777" w:rsidR="00685B2E" w:rsidRPr="00181835" w:rsidRDefault="00685B2E">
      <w:pPr>
        <w:rPr>
          <w:rFonts w:ascii="Tahoma" w:hAnsi="Tahoma" w:cs="Tahoma"/>
          <w:sz w:val="22"/>
        </w:rPr>
      </w:pPr>
    </w:p>
    <w:p w14:paraId="48BE8893" w14:textId="77777777" w:rsidR="00667F33" w:rsidRPr="00181835" w:rsidRDefault="00685B2E" w:rsidP="00F61C88">
      <w:pPr>
        <w:numPr>
          <w:ilvl w:val="0"/>
          <w:numId w:val="1"/>
        </w:numPr>
        <w:rPr>
          <w:rFonts w:ascii="Tahoma" w:hAnsi="Tahoma" w:cs="Tahoma"/>
          <w:b/>
          <w:sz w:val="22"/>
        </w:rPr>
      </w:pPr>
      <w:r w:rsidRPr="00181835">
        <w:rPr>
          <w:rFonts w:ascii="Tahoma" w:hAnsi="Tahoma" w:cs="Tahoma"/>
          <w:b/>
          <w:sz w:val="22"/>
        </w:rPr>
        <w:t>Basic Data</w:t>
      </w:r>
      <w:r w:rsidR="005427B2" w:rsidRPr="00181835">
        <w:rPr>
          <w:rFonts w:ascii="Tahoma" w:hAnsi="Tahoma" w:cs="Tahoma"/>
          <w:b/>
          <w:sz w:val="22"/>
        </w:rPr>
        <w:t xml:space="preserve"> </w:t>
      </w:r>
      <w:r w:rsidRPr="00181835">
        <w:rPr>
          <w:rFonts w:ascii="Tahoma" w:hAnsi="Tahoma" w:cs="Tahoma"/>
          <w:b/>
          <w:sz w:val="22"/>
        </w:rPr>
        <w:br/>
      </w:r>
      <w:r w:rsidRPr="00181835">
        <w:rPr>
          <w:rFonts w:ascii="Tahoma" w:hAnsi="Tahoma" w:cs="Tahoma"/>
          <w:b/>
          <w:sz w:val="22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1"/>
        <w:gridCol w:w="4622"/>
      </w:tblGrid>
      <w:tr w:rsidR="00685B2E" w:rsidRPr="006D38C9" w14:paraId="158F869A" w14:textId="77777777" w:rsidTr="00C61416">
        <w:tc>
          <w:tcPr>
            <w:tcW w:w="4621" w:type="dxa"/>
            <w:shd w:val="clear" w:color="auto" w:fill="auto"/>
          </w:tcPr>
          <w:p w14:paraId="508A4678" w14:textId="56B251FB" w:rsidR="00685B2E" w:rsidRPr="006D38C9" w:rsidRDefault="006017A7" w:rsidP="00924BB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Course Code and</w:t>
            </w:r>
            <w:r w:rsidR="00E235E8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course</w:t>
            </w:r>
            <w:r w:rsidR="00685B2E" w:rsidRPr="006D38C9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title</w:t>
            </w:r>
          </w:p>
        </w:tc>
        <w:tc>
          <w:tcPr>
            <w:tcW w:w="4622" w:type="dxa"/>
            <w:shd w:val="clear" w:color="auto" w:fill="auto"/>
          </w:tcPr>
          <w:p w14:paraId="63BE45FA" w14:textId="77777777" w:rsidR="00685B2E" w:rsidRPr="006D38C9" w:rsidRDefault="00685B2E" w:rsidP="00924BB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685B2E" w:rsidRPr="006D38C9" w14:paraId="0A879FDE" w14:textId="77777777" w:rsidTr="00C61416">
        <w:tc>
          <w:tcPr>
            <w:tcW w:w="4621" w:type="dxa"/>
            <w:shd w:val="clear" w:color="auto" w:fill="auto"/>
          </w:tcPr>
          <w:p w14:paraId="3E2B824F" w14:textId="5A032E2F" w:rsidR="00685B2E" w:rsidRPr="006D38C9" w:rsidRDefault="006017A7" w:rsidP="006017A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Name</w:t>
            </w:r>
            <w:r w:rsidR="00685B2E" w:rsidRPr="006D38C9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of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the responsible teacher </w:t>
            </w:r>
          </w:p>
        </w:tc>
        <w:tc>
          <w:tcPr>
            <w:tcW w:w="4622" w:type="dxa"/>
            <w:shd w:val="clear" w:color="auto" w:fill="auto"/>
          </w:tcPr>
          <w:p w14:paraId="2632EBAA" w14:textId="77777777" w:rsidR="00685B2E" w:rsidRPr="006D38C9" w:rsidRDefault="00685B2E" w:rsidP="00924BB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486C08" w:rsidRPr="006D38C9" w14:paraId="35EFEDE6" w14:textId="77777777" w:rsidTr="00C61416">
        <w:tc>
          <w:tcPr>
            <w:tcW w:w="4621" w:type="dxa"/>
            <w:shd w:val="clear" w:color="auto" w:fill="auto"/>
          </w:tcPr>
          <w:p w14:paraId="100CC997" w14:textId="11FFE1DA" w:rsidR="00486C08" w:rsidRPr="006D38C9" w:rsidRDefault="006017A7" w:rsidP="006017A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Teaching Period</w:t>
            </w:r>
          </w:p>
        </w:tc>
        <w:tc>
          <w:tcPr>
            <w:tcW w:w="4622" w:type="dxa"/>
            <w:shd w:val="clear" w:color="auto" w:fill="auto"/>
          </w:tcPr>
          <w:p w14:paraId="559E5356" w14:textId="77777777" w:rsidR="00486C08" w:rsidRPr="006D38C9" w:rsidRDefault="00486C08" w:rsidP="00924BB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685B2E" w:rsidRPr="006D38C9" w14:paraId="77692292" w14:textId="77777777" w:rsidTr="00C61416">
        <w:tc>
          <w:tcPr>
            <w:tcW w:w="4621" w:type="dxa"/>
            <w:shd w:val="clear" w:color="auto" w:fill="auto"/>
          </w:tcPr>
          <w:p w14:paraId="50865A5C" w14:textId="77777777" w:rsidR="00685B2E" w:rsidRPr="006D38C9" w:rsidRDefault="006017A7" w:rsidP="00924BB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Link to Course Base </w:t>
            </w:r>
          </w:p>
        </w:tc>
        <w:tc>
          <w:tcPr>
            <w:tcW w:w="4622" w:type="dxa"/>
            <w:shd w:val="clear" w:color="auto" w:fill="auto"/>
          </w:tcPr>
          <w:p w14:paraId="4D45520A" w14:textId="77777777" w:rsidR="00685B2E" w:rsidRPr="006D38C9" w:rsidRDefault="00685B2E" w:rsidP="00924BB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6017A7" w:rsidRPr="006D38C9" w14:paraId="101E7246" w14:textId="77777777" w:rsidTr="00C61416">
        <w:tc>
          <w:tcPr>
            <w:tcW w:w="4621" w:type="dxa"/>
            <w:shd w:val="clear" w:color="auto" w:fill="auto"/>
          </w:tcPr>
          <w:p w14:paraId="17602C2F" w14:textId="20882F9B" w:rsidR="006017A7" w:rsidRDefault="006017A7" w:rsidP="00924BB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Estimated </w:t>
            </w:r>
            <w:r w:rsidR="004E20E3">
              <w:rPr>
                <w:rFonts w:ascii="Tahoma" w:hAnsi="Tahoma" w:cs="Tahoma"/>
                <w:b/>
                <w:bCs/>
                <w:sz w:val="20"/>
                <w:szCs w:val="20"/>
              </w:rPr>
              <w:t>number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of students involved </w:t>
            </w:r>
          </w:p>
        </w:tc>
        <w:tc>
          <w:tcPr>
            <w:tcW w:w="4622" w:type="dxa"/>
            <w:shd w:val="clear" w:color="auto" w:fill="auto"/>
          </w:tcPr>
          <w:p w14:paraId="5F8BC557" w14:textId="77777777" w:rsidR="006017A7" w:rsidRPr="006D38C9" w:rsidRDefault="006017A7" w:rsidP="00924BB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685B2E" w:rsidRPr="006D38C9" w14:paraId="640F7BF2" w14:textId="77777777" w:rsidTr="00C61416">
        <w:tc>
          <w:tcPr>
            <w:tcW w:w="4621" w:type="dxa"/>
            <w:shd w:val="clear" w:color="auto" w:fill="auto"/>
          </w:tcPr>
          <w:p w14:paraId="7B12AED5" w14:textId="77777777" w:rsidR="00685B2E" w:rsidRPr="006D38C9" w:rsidRDefault="00685B2E" w:rsidP="00924BB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D38C9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Faculty/Dept. </w:t>
            </w:r>
          </w:p>
        </w:tc>
        <w:tc>
          <w:tcPr>
            <w:tcW w:w="4622" w:type="dxa"/>
            <w:shd w:val="clear" w:color="auto" w:fill="auto"/>
          </w:tcPr>
          <w:p w14:paraId="16CA258E" w14:textId="77777777" w:rsidR="00685B2E" w:rsidRPr="006D38C9" w:rsidRDefault="00685B2E" w:rsidP="00924BB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</w:tbl>
    <w:p w14:paraId="4112D811" w14:textId="77777777" w:rsidR="00685B2E" w:rsidRPr="00181835" w:rsidRDefault="00685B2E" w:rsidP="003B4E12">
      <w:pPr>
        <w:ind w:left="-900" w:right="-694" w:firstLine="900"/>
        <w:rPr>
          <w:rFonts w:ascii="Tahoma" w:hAnsi="Tahoma" w:cs="Tahoma"/>
          <w:b/>
          <w:bCs/>
          <w:sz w:val="22"/>
          <w:szCs w:val="20"/>
        </w:rPr>
      </w:pPr>
    </w:p>
    <w:p w14:paraId="0AF7E643" w14:textId="77777777" w:rsidR="00685B2E" w:rsidRPr="00181835" w:rsidRDefault="00685B2E" w:rsidP="003B4E12">
      <w:pPr>
        <w:ind w:left="-900" w:right="-694" w:firstLine="900"/>
        <w:rPr>
          <w:rFonts w:ascii="Tahoma" w:hAnsi="Tahoma" w:cs="Tahoma"/>
          <w:b/>
          <w:bCs/>
          <w:sz w:val="22"/>
          <w:szCs w:val="20"/>
        </w:rPr>
      </w:pPr>
      <w:r w:rsidRPr="00181835">
        <w:rPr>
          <w:rFonts w:ascii="Tahoma" w:hAnsi="Tahoma" w:cs="Tahoma"/>
          <w:b/>
          <w:bCs/>
          <w:sz w:val="22"/>
          <w:szCs w:val="20"/>
        </w:rPr>
        <w:t xml:space="preserve"> </w:t>
      </w:r>
    </w:p>
    <w:p w14:paraId="634942E6" w14:textId="3C46B9B9" w:rsidR="00685B2E" w:rsidRPr="00A3208E" w:rsidRDefault="00A3208E" w:rsidP="00F61C88">
      <w:pPr>
        <w:pStyle w:val="ListParagraph"/>
        <w:numPr>
          <w:ilvl w:val="0"/>
          <w:numId w:val="1"/>
        </w:numPr>
        <w:ind w:right="-694"/>
        <w:rPr>
          <w:rFonts w:ascii="Tahoma" w:hAnsi="Tahoma" w:cs="Tahoma"/>
          <w:b/>
          <w:bCs/>
          <w:sz w:val="22"/>
          <w:szCs w:val="20"/>
        </w:rPr>
      </w:pPr>
      <w:r>
        <w:rPr>
          <w:rFonts w:ascii="Tahoma" w:hAnsi="Tahoma" w:cs="Tahoma"/>
          <w:b/>
          <w:bCs/>
          <w:sz w:val="22"/>
          <w:szCs w:val="20"/>
        </w:rPr>
        <w:t xml:space="preserve">A) </w:t>
      </w:r>
      <w:r w:rsidR="00685B2E" w:rsidRPr="00A3208E">
        <w:rPr>
          <w:rFonts w:ascii="Tahoma" w:hAnsi="Tahoma" w:cs="Tahoma"/>
          <w:b/>
          <w:bCs/>
          <w:sz w:val="22"/>
          <w:szCs w:val="20"/>
        </w:rPr>
        <w:t xml:space="preserve">Summary </w:t>
      </w:r>
      <w:r w:rsidR="00CB62A1" w:rsidRPr="00A3208E">
        <w:rPr>
          <w:rFonts w:ascii="Tahoma" w:hAnsi="Tahoma" w:cs="Tahoma"/>
          <w:b/>
          <w:bCs/>
          <w:sz w:val="22"/>
          <w:szCs w:val="20"/>
        </w:rPr>
        <w:t>R</w:t>
      </w:r>
      <w:r w:rsidR="00CA4071" w:rsidRPr="00A3208E">
        <w:rPr>
          <w:rFonts w:ascii="Tahoma" w:hAnsi="Tahoma" w:cs="Tahoma"/>
          <w:b/>
          <w:bCs/>
          <w:sz w:val="22"/>
          <w:szCs w:val="20"/>
        </w:rPr>
        <w:t>e</w:t>
      </w:r>
      <w:r w:rsidR="00CB62A1" w:rsidRPr="00A3208E">
        <w:rPr>
          <w:rFonts w:ascii="Tahoma" w:hAnsi="Tahoma" w:cs="Tahoma"/>
          <w:b/>
          <w:bCs/>
          <w:sz w:val="22"/>
          <w:szCs w:val="20"/>
        </w:rPr>
        <w:t>search</w:t>
      </w:r>
      <w:r w:rsidR="006017A7">
        <w:rPr>
          <w:rFonts w:ascii="Tahoma" w:hAnsi="Tahoma" w:cs="Tahoma"/>
          <w:b/>
          <w:bCs/>
          <w:sz w:val="22"/>
          <w:szCs w:val="20"/>
        </w:rPr>
        <w:t xml:space="preserve"> by </w:t>
      </w:r>
      <w:r w:rsidR="005B1F34">
        <w:rPr>
          <w:rFonts w:ascii="Tahoma" w:hAnsi="Tahoma" w:cs="Tahoma"/>
          <w:b/>
          <w:bCs/>
          <w:sz w:val="22"/>
          <w:szCs w:val="20"/>
        </w:rPr>
        <w:t>students</w:t>
      </w:r>
      <w:r w:rsidR="00685B2E" w:rsidRPr="00A3208E">
        <w:rPr>
          <w:rFonts w:ascii="Tahoma" w:hAnsi="Tahoma" w:cs="Tahoma"/>
          <w:b/>
          <w:bCs/>
          <w:sz w:val="22"/>
          <w:szCs w:val="20"/>
        </w:rPr>
        <w:br/>
      </w:r>
    </w:p>
    <w:p w14:paraId="0C9851FE" w14:textId="1F5C794F" w:rsidR="006017A7" w:rsidRPr="00EC7D0B" w:rsidRDefault="00685B2E" w:rsidP="00C61416">
      <w:pPr>
        <w:ind w:left="360" w:right="1376"/>
        <w:rPr>
          <w:rFonts w:ascii="Tahoma" w:hAnsi="Tahoma" w:cs="Tahoma"/>
          <w:i/>
          <w:color w:val="000000"/>
          <w:sz w:val="20"/>
          <w:szCs w:val="20"/>
        </w:rPr>
      </w:pPr>
      <w:r w:rsidRPr="00EC7D0B">
        <w:rPr>
          <w:rFonts w:ascii="Tahoma" w:hAnsi="Tahoma" w:cs="Tahoma"/>
          <w:i/>
          <w:color w:val="000000"/>
          <w:sz w:val="20"/>
          <w:szCs w:val="20"/>
        </w:rPr>
        <w:t xml:space="preserve">Please very briefly summarise </w:t>
      </w:r>
      <w:r w:rsidR="006017A7" w:rsidRPr="009A1FAF">
        <w:rPr>
          <w:rFonts w:ascii="Tahoma" w:hAnsi="Tahoma" w:cs="Tahoma"/>
          <w:i/>
          <w:color w:val="000000"/>
          <w:sz w:val="20"/>
          <w:szCs w:val="20"/>
          <w:u w:val="single"/>
        </w:rPr>
        <w:t xml:space="preserve">the type of </w:t>
      </w:r>
      <w:r w:rsidR="00EC7D0B" w:rsidRPr="009A1FAF">
        <w:rPr>
          <w:rFonts w:ascii="Tahoma" w:hAnsi="Tahoma" w:cs="Tahoma"/>
          <w:i/>
          <w:color w:val="000000"/>
          <w:sz w:val="20"/>
          <w:szCs w:val="20"/>
          <w:u w:val="single"/>
        </w:rPr>
        <w:t>human</w:t>
      </w:r>
      <w:r w:rsidR="00EC7D0B" w:rsidRPr="004E20E3">
        <w:rPr>
          <w:rFonts w:ascii="Tahoma" w:hAnsi="Tahoma" w:cs="Tahoma"/>
          <w:i/>
          <w:color w:val="000000"/>
          <w:sz w:val="20"/>
          <w:szCs w:val="20"/>
          <w:u w:val="single"/>
        </w:rPr>
        <w:t xml:space="preserve"> </w:t>
      </w:r>
      <w:r w:rsidR="006017A7" w:rsidRPr="004E20E3">
        <w:rPr>
          <w:rFonts w:ascii="Tahoma" w:hAnsi="Tahoma" w:cs="Tahoma"/>
          <w:i/>
          <w:color w:val="000000"/>
          <w:sz w:val="20"/>
          <w:szCs w:val="20"/>
          <w:u w:val="single"/>
        </w:rPr>
        <w:t>research</w:t>
      </w:r>
      <w:r w:rsidR="006017A7" w:rsidRPr="00EC7D0B">
        <w:rPr>
          <w:rFonts w:ascii="Tahoma" w:hAnsi="Tahoma" w:cs="Tahoma"/>
          <w:i/>
          <w:color w:val="000000"/>
          <w:sz w:val="20"/>
          <w:szCs w:val="20"/>
        </w:rPr>
        <w:t xml:space="preserve"> students</w:t>
      </w:r>
      <w:r w:rsidR="00946B46" w:rsidRPr="00EC7D0B">
        <w:rPr>
          <w:rFonts w:ascii="Tahoma" w:hAnsi="Tahoma" w:cs="Tahoma"/>
          <w:i/>
          <w:color w:val="000000"/>
          <w:sz w:val="20"/>
          <w:szCs w:val="20"/>
        </w:rPr>
        <w:t xml:space="preserve"> </w:t>
      </w:r>
      <w:r w:rsidR="00EC7D0B" w:rsidRPr="00EC7D0B">
        <w:rPr>
          <w:rFonts w:ascii="Tahoma" w:hAnsi="Tahoma" w:cs="Tahoma"/>
          <w:i/>
          <w:color w:val="000000"/>
          <w:sz w:val="20"/>
          <w:szCs w:val="20"/>
        </w:rPr>
        <w:t xml:space="preserve">will conduct </w:t>
      </w:r>
      <w:r w:rsidR="00946B46" w:rsidRPr="00EC7D0B">
        <w:rPr>
          <w:rFonts w:ascii="Tahoma" w:hAnsi="Tahoma" w:cs="Tahoma"/>
          <w:i/>
          <w:color w:val="000000"/>
          <w:sz w:val="20"/>
          <w:szCs w:val="20"/>
        </w:rPr>
        <w:t>as part of the course</w:t>
      </w:r>
      <w:r w:rsidR="00EC7D0B" w:rsidRPr="00EC7D0B">
        <w:rPr>
          <w:rFonts w:ascii="Tahoma" w:hAnsi="Tahoma" w:cs="Tahoma"/>
          <w:i/>
          <w:color w:val="000000"/>
          <w:sz w:val="20"/>
          <w:szCs w:val="20"/>
        </w:rPr>
        <w:t xml:space="preserve">. Think about </w:t>
      </w:r>
      <w:r w:rsidR="00E235E8">
        <w:rPr>
          <w:rFonts w:ascii="Tahoma" w:hAnsi="Tahoma" w:cs="Tahoma"/>
          <w:i/>
          <w:color w:val="000000"/>
          <w:sz w:val="20"/>
          <w:szCs w:val="20"/>
        </w:rPr>
        <w:t>(</w:t>
      </w:r>
      <w:r w:rsidR="00EC7D0B" w:rsidRPr="00EC7D0B">
        <w:rPr>
          <w:rFonts w:ascii="Tahoma" w:hAnsi="Tahoma" w:cs="Tahoma"/>
          <w:i/>
          <w:color w:val="000000"/>
          <w:sz w:val="20"/>
          <w:szCs w:val="20"/>
        </w:rPr>
        <w:t>online</w:t>
      </w:r>
      <w:r w:rsidR="00E235E8">
        <w:rPr>
          <w:rFonts w:ascii="Tahoma" w:hAnsi="Tahoma" w:cs="Tahoma"/>
          <w:i/>
          <w:color w:val="000000"/>
          <w:sz w:val="20"/>
          <w:szCs w:val="20"/>
        </w:rPr>
        <w:t>)</w:t>
      </w:r>
      <w:r w:rsidR="00EC7D0B" w:rsidRPr="00EC7D0B">
        <w:rPr>
          <w:rFonts w:ascii="Tahoma" w:hAnsi="Tahoma" w:cs="Tahoma"/>
          <w:i/>
          <w:color w:val="000000"/>
          <w:sz w:val="20"/>
          <w:szCs w:val="20"/>
        </w:rPr>
        <w:t xml:space="preserve"> questionnaires, interviews, workshops, product/software testing, simulators etc.</w:t>
      </w:r>
    </w:p>
    <w:p w14:paraId="0541D989" w14:textId="77777777" w:rsidR="009A3423" w:rsidRDefault="009A3423" w:rsidP="00C61416">
      <w:pPr>
        <w:ind w:left="360" w:right="1376"/>
        <w:rPr>
          <w:rFonts w:ascii="Tahoma" w:hAnsi="Tahoma" w:cs="Tahoma"/>
          <w:color w:val="000000"/>
          <w:sz w:val="20"/>
          <w:szCs w:val="20"/>
        </w:rPr>
      </w:pPr>
    </w:p>
    <w:p w14:paraId="4A4307A1" w14:textId="77777777" w:rsidR="009A3423" w:rsidRDefault="009A3423" w:rsidP="00C61416">
      <w:pPr>
        <w:ind w:left="360" w:right="1376"/>
        <w:rPr>
          <w:rFonts w:ascii="Tahoma" w:hAnsi="Tahoma" w:cs="Tahoma"/>
          <w:color w:val="000000"/>
          <w:sz w:val="20"/>
          <w:szCs w:val="20"/>
        </w:rPr>
      </w:pPr>
    </w:p>
    <w:p w14:paraId="4AA0B68D" w14:textId="77777777" w:rsidR="00A3208E" w:rsidRDefault="00A3208E" w:rsidP="00C61416">
      <w:pPr>
        <w:ind w:left="360" w:right="1376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br/>
      </w:r>
    </w:p>
    <w:p w14:paraId="12882E6B" w14:textId="77777777" w:rsidR="00A3208E" w:rsidRDefault="00A3208E" w:rsidP="00C61416">
      <w:pPr>
        <w:ind w:left="360" w:right="1376"/>
        <w:rPr>
          <w:rFonts w:ascii="Tahoma" w:hAnsi="Tahoma" w:cs="Tahoma"/>
          <w:color w:val="000000"/>
          <w:sz w:val="20"/>
          <w:szCs w:val="20"/>
        </w:rPr>
      </w:pPr>
    </w:p>
    <w:p w14:paraId="2FBED1B4" w14:textId="518B4425" w:rsidR="000F5BD7" w:rsidRDefault="00A3208E" w:rsidP="00EA0EDC">
      <w:pPr>
        <w:ind w:left="360" w:right="1376"/>
        <w:rPr>
          <w:rFonts w:ascii="Tahoma" w:hAnsi="Tahoma" w:cs="Tahoma"/>
          <w:i/>
          <w:color w:val="000000"/>
          <w:sz w:val="22"/>
          <w:szCs w:val="22"/>
        </w:rPr>
      </w:pPr>
      <w:r>
        <w:rPr>
          <w:rFonts w:ascii="Tahoma" w:hAnsi="Tahoma" w:cs="Tahoma"/>
          <w:b/>
          <w:color w:val="000000"/>
          <w:sz w:val="22"/>
          <w:szCs w:val="22"/>
        </w:rPr>
        <w:t xml:space="preserve">B) </w:t>
      </w:r>
      <w:r w:rsidRPr="00A3208E">
        <w:rPr>
          <w:rFonts w:ascii="Tahoma" w:hAnsi="Tahoma" w:cs="Tahoma"/>
          <w:b/>
          <w:color w:val="000000"/>
          <w:sz w:val="22"/>
          <w:szCs w:val="22"/>
        </w:rPr>
        <w:t>Risk assessment</w:t>
      </w:r>
      <w:r>
        <w:rPr>
          <w:rFonts w:ascii="Tahoma" w:hAnsi="Tahoma" w:cs="Tahoma"/>
          <w:b/>
          <w:color w:val="000000"/>
          <w:sz w:val="22"/>
          <w:szCs w:val="22"/>
        </w:rPr>
        <w:br/>
      </w:r>
      <w:r w:rsidRPr="009A3423">
        <w:rPr>
          <w:rFonts w:ascii="Tahoma" w:hAnsi="Tahoma" w:cs="Tahoma"/>
          <w:i/>
          <w:color w:val="000000"/>
          <w:sz w:val="20"/>
          <w:szCs w:val="20"/>
        </w:rPr>
        <w:t>Please indicate if</w:t>
      </w:r>
      <w:r w:rsidR="006017A7" w:rsidRPr="009A3423">
        <w:rPr>
          <w:rFonts w:ascii="Tahoma" w:hAnsi="Tahoma" w:cs="Tahoma"/>
          <w:i/>
          <w:color w:val="000000"/>
          <w:sz w:val="20"/>
          <w:szCs w:val="20"/>
        </w:rPr>
        <w:t xml:space="preserve"> you expect </w:t>
      </w:r>
      <w:r w:rsidR="00EC7D0B" w:rsidRPr="009A3423">
        <w:rPr>
          <w:rFonts w:ascii="Tahoma" w:hAnsi="Tahoma" w:cs="Tahoma"/>
          <w:i/>
          <w:color w:val="000000"/>
          <w:sz w:val="20"/>
          <w:szCs w:val="20"/>
        </w:rPr>
        <w:t>that any of the research conducted by students could be considered as extensive risk.</w:t>
      </w:r>
      <w:r w:rsidR="00EA0EDC" w:rsidRPr="00EA0EDC">
        <w:rPr>
          <w:rStyle w:val="FootnoteReference"/>
          <w:rFonts w:ascii="Tahoma" w:hAnsi="Tahoma" w:cs="Tahoma"/>
          <w:color w:val="000000"/>
          <w:sz w:val="22"/>
          <w:szCs w:val="22"/>
          <w:u w:val="single"/>
        </w:rPr>
        <w:t xml:space="preserve"> </w:t>
      </w:r>
      <w:r w:rsidR="00EA0EDC">
        <w:rPr>
          <w:rStyle w:val="FootnoteReference"/>
          <w:rFonts w:ascii="Tahoma" w:hAnsi="Tahoma" w:cs="Tahoma"/>
          <w:color w:val="000000"/>
          <w:sz w:val="22"/>
          <w:szCs w:val="22"/>
          <w:u w:val="single"/>
        </w:rPr>
        <w:footnoteReference w:id="1"/>
      </w:r>
      <w:r w:rsidR="00EA0EDC">
        <w:rPr>
          <w:rFonts w:ascii="Tahoma" w:hAnsi="Tahoma" w:cs="Tahoma"/>
          <w:i/>
          <w:color w:val="000000"/>
          <w:sz w:val="20"/>
          <w:szCs w:val="20"/>
        </w:rPr>
        <w:t xml:space="preserve"> </w:t>
      </w:r>
      <w:r w:rsidR="00EC7D0B" w:rsidRPr="009A3423">
        <w:rPr>
          <w:rFonts w:ascii="Tahoma" w:hAnsi="Tahoma" w:cs="Tahoma"/>
          <w:i/>
          <w:color w:val="000000"/>
          <w:sz w:val="20"/>
          <w:szCs w:val="20"/>
        </w:rPr>
        <w:t xml:space="preserve"> </w:t>
      </w:r>
      <w:r w:rsidR="00EA0EDC">
        <w:rPr>
          <w:rFonts w:ascii="Tahoma" w:hAnsi="Tahoma" w:cs="Tahoma"/>
          <w:color w:val="000000"/>
          <w:sz w:val="22"/>
          <w:szCs w:val="22"/>
          <w:u w:val="single"/>
        </w:rPr>
        <w:br/>
      </w:r>
    </w:p>
    <w:p w14:paraId="70F2A5BB" w14:textId="561622BE" w:rsidR="000F5BD7" w:rsidRDefault="000F5BD7" w:rsidP="00F61C88">
      <w:pPr>
        <w:pStyle w:val="ListParagraph"/>
        <w:numPr>
          <w:ilvl w:val="0"/>
          <w:numId w:val="5"/>
        </w:numPr>
        <w:ind w:right="1376"/>
        <w:rPr>
          <w:rFonts w:ascii="Tahoma" w:hAnsi="Tahoma" w:cs="Tahoma"/>
          <w:i/>
          <w:color w:val="000000"/>
          <w:sz w:val="22"/>
          <w:szCs w:val="22"/>
        </w:rPr>
      </w:pPr>
      <w:r>
        <w:rPr>
          <w:rFonts w:ascii="Tahoma" w:hAnsi="Tahoma" w:cs="Tahoma"/>
          <w:i/>
          <w:color w:val="000000"/>
          <w:sz w:val="22"/>
          <w:szCs w:val="22"/>
        </w:rPr>
        <w:t>No</w:t>
      </w:r>
      <w:r w:rsidR="00B41528">
        <w:rPr>
          <w:rFonts w:ascii="Tahoma" w:hAnsi="Tahoma" w:cs="Tahoma"/>
          <w:i/>
          <w:color w:val="000000"/>
          <w:sz w:val="22"/>
          <w:szCs w:val="22"/>
        </w:rPr>
        <w:t xml:space="preserve"> (this is our default)</w:t>
      </w:r>
    </w:p>
    <w:p w14:paraId="38805A24" w14:textId="71839F6F" w:rsidR="000F5BD7" w:rsidRPr="000F5BD7" w:rsidRDefault="000F5BD7" w:rsidP="00F61C88">
      <w:pPr>
        <w:pStyle w:val="ListParagraph"/>
        <w:numPr>
          <w:ilvl w:val="0"/>
          <w:numId w:val="5"/>
        </w:numPr>
        <w:ind w:right="1376"/>
        <w:rPr>
          <w:rFonts w:ascii="Tahoma" w:hAnsi="Tahoma" w:cs="Tahoma"/>
          <w:i/>
          <w:color w:val="000000"/>
          <w:sz w:val="22"/>
          <w:szCs w:val="22"/>
        </w:rPr>
      </w:pPr>
      <w:r>
        <w:rPr>
          <w:rFonts w:ascii="Tahoma" w:hAnsi="Tahoma" w:cs="Tahoma"/>
          <w:i/>
          <w:color w:val="000000"/>
          <w:sz w:val="22"/>
          <w:szCs w:val="22"/>
        </w:rPr>
        <w:t xml:space="preserve">Yes </w:t>
      </w:r>
      <w:r w:rsidR="00B41528">
        <w:rPr>
          <w:rFonts w:ascii="Tahoma" w:hAnsi="Tahoma" w:cs="Tahoma"/>
          <w:i/>
          <w:color w:val="000000"/>
          <w:sz w:val="22"/>
          <w:szCs w:val="22"/>
        </w:rPr>
        <w:t>(see question 2 below, full application required)</w:t>
      </w:r>
      <w:r>
        <w:rPr>
          <w:rFonts w:ascii="Tahoma" w:hAnsi="Tahoma" w:cs="Tahoma"/>
          <w:i/>
          <w:color w:val="000000"/>
          <w:sz w:val="22"/>
          <w:szCs w:val="22"/>
        </w:rPr>
        <w:br/>
      </w:r>
    </w:p>
    <w:p w14:paraId="518B3657" w14:textId="77777777" w:rsidR="004E20E3" w:rsidRPr="009A3423" w:rsidRDefault="004E20E3" w:rsidP="00EA0EDC">
      <w:pPr>
        <w:ind w:left="360" w:right="1376"/>
        <w:rPr>
          <w:rFonts w:ascii="Tahoma" w:hAnsi="Tahoma" w:cs="Tahoma"/>
          <w:color w:val="000000"/>
          <w:sz w:val="22"/>
          <w:szCs w:val="22"/>
          <w:u w:val="single"/>
        </w:rPr>
      </w:pPr>
    </w:p>
    <w:p w14:paraId="0E95F8ED" w14:textId="77777777" w:rsidR="0027531C" w:rsidRDefault="00685B2E" w:rsidP="00F61C88">
      <w:pPr>
        <w:numPr>
          <w:ilvl w:val="0"/>
          <w:numId w:val="1"/>
        </w:numPr>
        <w:ind w:right="-694"/>
        <w:rPr>
          <w:rFonts w:ascii="Tahoma" w:hAnsi="Tahoma" w:cs="Tahoma"/>
          <w:b/>
          <w:bCs/>
          <w:sz w:val="22"/>
          <w:szCs w:val="20"/>
        </w:rPr>
      </w:pPr>
      <w:r w:rsidRPr="00181835">
        <w:rPr>
          <w:rFonts w:ascii="Tahoma" w:hAnsi="Tahoma" w:cs="Tahoma"/>
          <w:b/>
          <w:bCs/>
          <w:sz w:val="22"/>
          <w:szCs w:val="20"/>
        </w:rPr>
        <w:t>Checklist</w:t>
      </w:r>
    </w:p>
    <w:p w14:paraId="5AE466D4" w14:textId="6B10E6FB" w:rsidR="00F02EC3" w:rsidRPr="00181835" w:rsidRDefault="00685B2E" w:rsidP="003D03F3">
      <w:pPr>
        <w:ind w:left="360" w:right="-694"/>
        <w:rPr>
          <w:rFonts w:ascii="Tahoma" w:hAnsi="Tahoma" w:cs="Tahoma"/>
          <w:b/>
          <w:sz w:val="16"/>
          <w:szCs w:val="20"/>
        </w:rPr>
      </w:pPr>
      <w:r w:rsidRPr="00181835">
        <w:rPr>
          <w:rFonts w:ascii="Tahoma" w:hAnsi="Tahoma" w:cs="Tahoma"/>
          <w:b/>
          <w:bCs/>
          <w:sz w:val="22"/>
          <w:szCs w:val="20"/>
        </w:rPr>
        <w:br/>
      </w:r>
      <w:r w:rsidR="00F02EC3" w:rsidRPr="00181835">
        <w:rPr>
          <w:rFonts w:ascii="Tahoma" w:hAnsi="Tahoma" w:cs="Tahoma"/>
          <w:sz w:val="20"/>
          <w:szCs w:val="20"/>
        </w:rPr>
        <w:t xml:space="preserve">  </w:t>
      </w:r>
      <w:r w:rsidR="00F02EC3" w:rsidRPr="00181835">
        <w:rPr>
          <w:rFonts w:ascii="Tahoma" w:hAnsi="Tahoma" w:cs="Tahoma"/>
          <w:b/>
          <w:sz w:val="16"/>
          <w:szCs w:val="20"/>
        </w:rPr>
        <w:tab/>
      </w:r>
    </w:p>
    <w:tbl>
      <w:tblPr>
        <w:tblStyle w:val="TableGrid"/>
        <w:tblW w:w="9813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8372"/>
        <w:gridCol w:w="18"/>
        <w:gridCol w:w="714"/>
        <w:gridCol w:w="709"/>
      </w:tblGrid>
      <w:tr w:rsidR="009B7A81" w:rsidRPr="009B7A81" w14:paraId="1BE9D927" w14:textId="77777777" w:rsidTr="0027531C">
        <w:trPr>
          <w:trHeight w:val="567"/>
          <w:tblHeader/>
        </w:trPr>
        <w:tc>
          <w:tcPr>
            <w:tcW w:w="8390" w:type="dxa"/>
            <w:gridSpan w:val="2"/>
          </w:tcPr>
          <w:p w14:paraId="0749AECE" w14:textId="77777777" w:rsidR="009B7A81" w:rsidRPr="009B7A81" w:rsidRDefault="009B7A81" w:rsidP="009B7A8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9B7A81">
              <w:rPr>
                <w:rFonts w:ascii="Tahoma" w:hAnsi="Tahoma" w:cs="Tahoma"/>
                <w:b/>
                <w:sz w:val="20"/>
                <w:szCs w:val="20"/>
              </w:rPr>
              <w:t>Question</w:t>
            </w:r>
          </w:p>
        </w:tc>
        <w:tc>
          <w:tcPr>
            <w:tcW w:w="714" w:type="dxa"/>
          </w:tcPr>
          <w:p w14:paraId="30C3DBDF" w14:textId="77777777" w:rsidR="009B7A81" w:rsidRPr="0065707A" w:rsidRDefault="009B7A81" w:rsidP="00FA4E82">
            <w:pPr>
              <w:rPr>
                <w:rFonts w:ascii="Tahoma" w:hAnsi="Tahoma" w:cs="Tahoma"/>
                <w:b/>
                <w:noProof/>
                <w:sz w:val="20"/>
                <w:szCs w:val="20"/>
                <w:lang w:eastAsia="nl-NL"/>
              </w:rPr>
            </w:pPr>
            <w:r w:rsidRPr="0065707A">
              <w:rPr>
                <w:rFonts w:ascii="Tahoma" w:hAnsi="Tahoma" w:cs="Tahoma"/>
                <w:b/>
                <w:noProof/>
                <w:sz w:val="20"/>
                <w:szCs w:val="20"/>
                <w:lang w:eastAsia="nl-NL"/>
              </w:rPr>
              <w:t>Yes</w:t>
            </w:r>
          </w:p>
        </w:tc>
        <w:tc>
          <w:tcPr>
            <w:tcW w:w="709" w:type="dxa"/>
          </w:tcPr>
          <w:p w14:paraId="64D6B4FA" w14:textId="77777777" w:rsidR="009B7A81" w:rsidRPr="0065707A" w:rsidRDefault="009B7A81" w:rsidP="008B418F">
            <w:pPr>
              <w:ind w:left="142"/>
              <w:rPr>
                <w:rFonts w:ascii="Tahoma" w:hAnsi="Tahoma" w:cs="Tahoma"/>
                <w:b/>
                <w:noProof/>
                <w:sz w:val="20"/>
                <w:szCs w:val="20"/>
                <w:lang w:eastAsia="nl-NL"/>
              </w:rPr>
            </w:pPr>
            <w:r w:rsidRPr="0065707A">
              <w:rPr>
                <w:rFonts w:ascii="Tahoma" w:hAnsi="Tahoma" w:cs="Tahoma"/>
                <w:b/>
                <w:noProof/>
                <w:sz w:val="20"/>
                <w:szCs w:val="20"/>
                <w:lang w:eastAsia="nl-NL"/>
              </w:rPr>
              <w:t>No</w:t>
            </w:r>
          </w:p>
        </w:tc>
      </w:tr>
      <w:tr w:rsidR="00FA4E82" w:rsidRPr="00FA4E82" w14:paraId="43CB98E6" w14:textId="77777777" w:rsidTr="009B7A81">
        <w:trPr>
          <w:trHeight w:val="1008"/>
        </w:trPr>
        <w:tc>
          <w:tcPr>
            <w:tcW w:w="8390" w:type="dxa"/>
            <w:gridSpan w:val="2"/>
          </w:tcPr>
          <w:p w14:paraId="73EA0E14" w14:textId="73472FAA" w:rsidR="00911800" w:rsidRDefault="0071116E" w:rsidP="00F61C88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0"/>
                <w:szCs w:val="20"/>
              </w:rPr>
            </w:pPr>
            <w:r w:rsidRPr="00F61C88">
              <w:rPr>
                <w:rFonts w:ascii="Tahoma" w:hAnsi="Tahoma" w:cs="Tahoma"/>
                <w:sz w:val="20"/>
                <w:szCs w:val="20"/>
                <w:u w:val="single"/>
              </w:rPr>
              <w:t>Information to students</w:t>
            </w:r>
            <w:r w:rsidRPr="00F61C8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61C88">
              <w:rPr>
                <w:rFonts w:ascii="Tahoma" w:hAnsi="Tahoma" w:cs="Tahoma"/>
                <w:sz w:val="20"/>
                <w:szCs w:val="20"/>
              </w:rPr>
              <w:br/>
            </w:r>
            <w:r w:rsidRPr="00F61C88">
              <w:rPr>
                <w:rFonts w:ascii="Tahoma" w:hAnsi="Tahoma" w:cs="Tahoma"/>
                <w:sz w:val="20"/>
                <w:szCs w:val="20"/>
              </w:rPr>
              <w:br/>
            </w:r>
            <w:r w:rsidR="006017A7" w:rsidRPr="00F61C88">
              <w:rPr>
                <w:rFonts w:ascii="Tahoma" w:hAnsi="Tahoma" w:cs="Tahoma"/>
                <w:sz w:val="20"/>
                <w:szCs w:val="20"/>
              </w:rPr>
              <w:t>Were the students informed about</w:t>
            </w:r>
            <w:r w:rsidR="00EA0EDC" w:rsidRPr="00F61C88">
              <w:rPr>
                <w:rFonts w:ascii="Tahoma" w:hAnsi="Tahoma" w:cs="Tahoma"/>
                <w:sz w:val="20"/>
                <w:szCs w:val="20"/>
              </w:rPr>
              <w:t>/ r</w:t>
            </w:r>
            <w:r w:rsidRPr="00F61C88">
              <w:rPr>
                <w:rFonts w:ascii="Tahoma" w:hAnsi="Tahoma" w:cs="Tahoma"/>
                <w:sz w:val="20"/>
                <w:szCs w:val="20"/>
              </w:rPr>
              <w:t xml:space="preserve">eferred to </w:t>
            </w:r>
            <w:r w:rsidR="006017A7" w:rsidRPr="00F61C88">
              <w:rPr>
                <w:rFonts w:ascii="Tahoma" w:hAnsi="Tahoma" w:cs="Tahoma"/>
                <w:sz w:val="20"/>
                <w:szCs w:val="20"/>
              </w:rPr>
              <w:t>the guidelines for human research</w:t>
            </w:r>
            <w:r w:rsidR="005074B1">
              <w:rPr>
                <w:rFonts w:ascii="Tahoma" w:hAnsi="Tahoma" w:cs="Tahoma"/>
                <w:sz w:val="20"/>
                <w:szCs w:val="20"/>
              </w:rPr>
              <w:t>,</w:t>
            </w:r>
            <w:r w:rsidR="006017A7" w:rsidRPr="00F61C88">
              <w:rPr>
                <w:rFonts w:ascii="Tahoma" w:hAnsi="Tahoma" w:cs="Tahoma"/>
                <w:sz w:val="20"/>
                <w:szCs w:val="20"/>
              </w:rPr>
              <w:t xml:space="preserve"> including </w:t>
            </w:r>
            <w:r w:rsidR="00772A5B" w:rsidRPr="00F61C88">
              <w:rPr>
                <w:rFonts w:ascii="Tahoma" w:hAnsi="Tahoma" w:cs="Tahoma"/>
                <w:sz w:val="20"/>
                <w:szCs w:val="20"/>
              </w:rPr>
              <w:t xml:space="preserve">the </w:t>
            </w:r>
            <w:r w:rsidR="006017A7" w:rsidRPr="00F61C88">
              <w:rPr>
                <w:rFonts w:ascii="Tahoma" w:hAnsi="Tahoma" w:cs="Tahoma"/>
                <w:sz w:val="20"/>
                <w:szCs w:val="20"/>
              </w:rPr>
              <w:t>GDPR</w:t>
            </w:r>
            <w:r w:rsidR="00772A5B" w:rsidRPr="00F61C88">
              <w:rPr>
                <w:rFonts w:ascii="Tahoma" w:hAnsi="Tahoma" w:cs="Tahoma"/>
                <w:sz w:val="20"/>
                <w:szCs w:val="20"/>
              </w:rPr>
              <w:t xml:space="preserve"> (In</w:t>
            </w:r>
            <w:r w:rsidRPr="00F61C88">
              <w:rPr>
                <w:rFonts w:ascii="Tahoma" w:hAnsi="Tahoma" w:cs="Tahoma"/>
                <w:sz w:val="20"/>
                <w:szCs w:val="20"/>
              </w:rPr>
              <w:t>formed Consent, anonymization, ‘p</w:t>
            </w:r>
            <w:r w:rsidR="00772A5B" w:rsidRPr="00F61C88">
              <w:rPr>
                <w:rFonts w:ascii="Tahoma" w:hAnsi="Tahoma" w:cs="Tahoma"/>
                <w:sz w:val="20"/>
                <w:szCs w:val="20"/>
              </w:rPr>
              <w:t>rivacy by design principle</w:t>
            </w:r>
            <w:r w:rsidRPr="00F61C88">
              <w:rPr>
                <w:rFonts w:ascii="Tahoma" w:hAnsi="Tahoma" w:cs="Tahoma"/>
                <w:sz w:val="20"/>
                <w:szCs w:val="20"/>
              </w:rPr>
              <w:t>’</w:t>
            </w:r>
            <w:r w:rsidR="00772A5B" w:rsidRPr="00F61C88">
              <w:rPr>
                <w:rFonts w:ascii="Tahoma" w:hAnsi="Tahoma" w:cs="Tahoma"/>
                <w:sz w:val="20"/>
                <w:szCs w:val="20"/>
              </w:rPr>
              <w:t>, safe storage</w:t>
            </w:r>
            <w:r w:rsidR="005B1F34" w:rsidRPr="00F61C88">
              <w:rPr>
                <w:rFonts w:ascii="Tahoma" w:hAnsi="Tahoma" w:cs="Tahoma"/>
                <w:sz w:val="20"/>
                <w:szCs w:val="20"/>
              </w:rPr>
              <w:t>)</w:t>
            </w:r>
            <w:r w:rsidR="000F5BD7" w:rsidRPr="00F61C88">
              <w:rPr>
                <w:rFonts w:ascii="Tahoma" w:hAnsi="Tahoma" w:cs="Tahoma"/>
                <w:sz w:val="20"/>
                <w:szCs w:val="20"/>
              </w:rPr>
              <w:t>?</w:t>
            </w:r>
            <w:r w:rsidRPr="00F61C88">
              <w:rPr>
                <w:rFonts w:ascii="Tahoma" w:hAnsi="Tahoma" w:cs="Tahoma"/>
                <w:sz w:val="20"/>
                <w:szCs w:val="20"/>
              </w:rPr>
              <w:br/>
            </w:r>
          </w:p>
          <w:p w14:paraId="27A0E8CF" w14:textId="4BF2B691" w:rsidR="0090062E" w:rsidRDefault="0071116E" w:rsidP="00AC6686">
            <w:pPr>
              <w:pStyle w:val="ListParagraph"/>
              <w:ind w:left="426"/>
              <w:rPr>
                <w:rFonts w:ascii="Tahoma" w:hAnsi="Tahoma" w:cs="Tahoma"/>
                <w:sz w:val="20"/>
                <w:szCs w:val="20"/>
              </w:rPr>
            </w:pPr>
            <w:r w:rsidRPr="00911800">
              <w:rPr>
                <w:rFonts w:ascii="Tahoma" w:hAnsi="Tahoma" w:cs="Tahoma"/>
                <w:sz w:val="20"/>
                <w:szCs w:val="20"/>
              </w:rPr>
              <w:br/>
            </w:r>
            <w:r w:rsidR="000F5BD7" w:rsidRPr="00911800">
              <w:rPr>
                <w:rFonts w:ascii="Tahoma" w:hAnsi="Tahoma" w:cs="Tahoma"/>
                <w:i/>
                <w:sz w:val="20"/>
                <w:szCs w:val="20"/>
              </w:rPr>
              <w:t>Note:</w:t>
            </w:r>
            <w:r w:rsidR="00AC668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911800">
              <w:rPr>
                <w:rFonts w:ascii="Tahoma" w:hAnsi="Tahoma" w:cs="Tahoma"/>
                <w:sz w:val="20"/>
                <w:szCs w:val="20"/>
              </w:rPr>
              <w:t xml:space="preserve">See also the </w:t>
            </w:r>
            <w:hyperlink r:id="rId14" w:history="1">
              <w:r w:rsidRPr="00911800">
                <w:rPr>
                  <w:rStyle w:val="Hyperlink"/>
                  <w:rFonts w:ascii="Tahoma" w:hAnsi="Tahoma" w:cs="Tahoma"/>
                  <w:sz w:val="20"/>
                  <w:szCs w:val="20"/>
                </w:rPr>
                <w:t>HREC-website</w:t>
              </w:r>
            </w:hyperlink>
            <w:r w:rsidRPr="00911800">
              <w:rPr>
                <w:rFonts w:ascii="Tahoma" w:hAnsi="Tahoma" w:cs="Tahoma"/>
                <w:color w:val="FF0000"/>
                <w:sz w:val="20"/>
                <w:szCs w:val="20"/>
              </w:rPr>
              <w:t xml:space="preserve"> </w:t>
            </w:r>
            <w:r w:rsidRPr="00911800">
              <w:rPr>
                <w:rFonts w:ascii="Tahoma" w:hAnsi="Tahoma" w:cs="Tahoma"/>
                <w:sz w:val="20"/>
                <w:szCs w:val="20"/>
              </w:rPr>
              <w:t>about the GDPR</w:t>
            </w:r>
            <w:r w:rsidR="0090062E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8073C7">
              <w:rPr>
                <w:rFonts w:ascii="Tahoma" w:hAnsi="Tahoma" w:cs="Tahoma"/>
                <w:sz w:val="20"/>
                <w:szCs w:val="20"/>
              </w:rPr>
              <w:br/>
            </w:r>
          </w:p>
          <w:p w14:paraId="29BE9B52" w14:textId="31A97194" w:rsidR="00FA4E82" w:rsidRPr="006017A7" w:rsidRDefault="00FA4E82" w:rsidP="00AC6686">
            <w:pPr>
              <w:pStyle w:val="ListParagraph"/>
              <w:ind w:left="426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4" w:type="dxa"/>
          </w:tcPr>
          <w:p w14:paraId="10595DA7" w14:textId="77777777" w:rsidR="00FA4E82" w:rsidRPr="0065707A" w:rsidRDefault="00FA4E82" w:rsidP="00FA4E82">
            <w:pPr>
              <w:rPr>
                <w:rFonts w:ascii="Tahoma" w:hAnsi="Tahoma" w:cs="Tahoma"/>
                <w:noProof/>
                <w:sz w:val="20"/>
                <w:szCs w:val="20"/>
                <w:lang w:eastAsia="nl-NL"/>
              </w:rPr>
            </w:pPr>
          </w:p>
        </w:tc>
        <w:tc>
          <w:tcPr>
            <w:tcW w:w="709" w:type="dxa"/>
          </w:tcPr>
          <w:p w14:paraId="4F6A805F" w14:textId="77777777" w:rsidR="00FA4E82" w:rsidRPr="0065707A" w:rsidRDefault="00FA4E82" w:rsidP="008B418F">
            <w:pPr>
              <w:ind w:left="142"/>
              <w:rPr>
                <w:rFonts w:ascii="Tahoma" w:hAnsi="Tahoma" w:cs="Tahoma"/>
                <w:noProof/>
                <w:sz w:val="20"/>
                <w:szCs w:val="20"/>
                <w:lang w:eastAsia="nl-NL"/>
              </w:rPr>
            </w:pPr>
          </w:p>
        </w:tc>
      </w:tr>
      <w:tr w:rsidR="00FA4E82" w:rsidRPr="00FA4E82" w14:paraId="474B8A9E" w14:textId="77777777" w:rsidTr="009B7A81">
        <w:trPr>
          <w:trHeight w:val="758"/>
        </w:trPr>
        <w:tc>
          <w:tcPr>
            <w:tcW w:w="8390" w:type="dxa"/>
            <w:gridSpan w:val="2"/>
          </w:tcPr>
          <w:p w14:paraId="17F0F3CF" w14:textId="0E13BEDB" w:rsidR="003D385F" w:rsidRDefault="003D385F" w:rsidP="00F61C88">
            <w:pPr>
              <w:pStyle w:val="ListParagraph"/>
              <w:numPr>
                <w:ilvl w:val="0"/>
                <w:numId w:val="2"/>
              </w:numPr>
              <w:rPr>
                <w:noProof/>
                <w:u w:val="single"/>
                <w:lang w:val="en-US"/>
              </w:rPr>
            </w:pPr>
            <w:r w:rsidRPr="00F61C88">
              <w:rPr>
                <w:rFonts w:ascii="Tahoma" w:hAnsi="Tahoma" w:cs="Tahoma"/>
                <w:noProof/>
                <w:sz w:val="20"/>
                <w:szCs w:val="20"/>
                <w:u w:val="single"/>
                <w:lang w:val="en-US"/>
              </w:rPr>
              <w:t>Minimal Risk</w:t>
            </w:r>
            <w:bookmarkStart w:id="0" w:name="_GoBack"/>
            <w:bookmarkEnd w:id="0"/>
            <w:r w:rsidR="00B51F42">
              <w:rPr>
                <w:rFonts w:ascii="Tahoma" w:hAnsi="Tahoma" w:cs="Tahoma"/>
                <w:noProof/>
                <w:sz w:val="20"/>
                <w:szCs w:val="20"/>
                <w:u w:val="single"/>
                <w:lang w:val="en-US"/>
              </w:rPr>
              <w:br/>
            </w:r>
            <w:r w:rsidRPr="00F61C88"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br/>
            </w:r>
            <w:r w:rsidR="009A1FAF" w:rsidRPr="00F61C88"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 xml:space="preserve">Do the students know that </w:t>
            </w:r>
            <w:r w:rsidR="004F6603" w:rsidRPr="00F61C88"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the</w:t>
            </w:r>
            <w:r w:rsidR="00885993"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ir</w:t>
            </w:r>
            <w:r w:rsidR="004F6603" w:rsidRPr="00F61C88"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 xml:space="preserve"> </w:t>
            </w:r>
            <w:r w:rsidRPr="00F61C88"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research (</w:t>
            </w:r>
            <w:r w:rsidR="004F6603" w:rsidRPr="00F61C88"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experiment</w:t>
            </w:r>
            <w:r w:rsidRPr="00F61C88"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)</w:t>
            </w:r>
            <w:r w:rsidR="004F6603" w:rsidRPr="00F61C88"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 xml:space="preserve"> </w:t>
            </w:r>
            <w:r w:rsidR="009A1FAF" w:rsidRPr="00F61C88"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ha</w:t>
            </w:r>
            <w:r w:rsidRPr="00F61C88"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s</w:t>
            </w:r>
            <w:r w:rsidR="009A1FAF" w:rsidRPr="00F61C88"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 xml:space="preserve"> to be </w:t>
            </w:r>
            <w:r w:rsidR="004F6603" w:rsidRPr="00F61C88"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minimal risk</w:t>
            </w:r>
            <w:r w:rsidR="00570C2D"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 xml:space="preserve"> (as </w:t>
            </w:r>
            <w:r w:rsidR="00F61C88"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 xml:space="preserve">our </w:t>
            </w:r>
            <w:r w:rsidRPr="00F61C88"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 xml:space="preserve">standard)? </w:t>
            </w:r>
            <w:r w:rsidR="000F5BD7" w:rsidRPr="00F61C88"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 xml:space="preserve">  </w:t>
            </w:r>
          </w:p>
          <w:p w14:paraId="11C5F796" w14:textId="77777777" w:rsidR="003D385F" w:rsidRDefault="003D385F" w:rsidP="003D385F">
            <w:pPr>
              <w:pStyle w:val="ListParagraph"/>
              <w:ind w:left="360"/>
              <w:rPr>
                <w:rFonts w:ascii="Tahoma" w:hAnsi="Tahoma" w:cs="Tahoma"/>
                <w:i/>
                <w:noProof/>
                <w:sz w:val="20"/>
                <w:szCs w:val="20"/>
                <w:u w:val="single"/>
                <w:lang w:val="en-US"/>
              </w:rPr>
            </w:pPr>
          </w:p>
          <w:p w14:paraId="5124E429" w14:textId="522C17BE" w:rsidR="003D385F" w:rsidRPr="003D385F" w:rsidRDefault="000F5BD7" w:rsidP="003D385F">
            <w:pPr>
              <w:ind w:left="360"/>
              <w:rPr>
                <w:rFonts w:ascii="Tahoma" w:hAnsi="Tahoma" w:cs="Tahoma"/>
                <w:sz w:val="20"/>
                <w:szCs w:val="20"/>
              </w:rPr>
            </w:pPr>
            <w:r w:rsidRPr="003D385F">
              <w:rPr>
                <w:rFonts w:ascii="Tahoma" w:hAnsi="Tahoma" w:cs="Tahoma"/>
                <w:i/>
                <w:noProof/>
                <w:sz w:val="20"/>
                <w:szCs w:val="20"/>
                <w:lang w:val="en-US"/>
              </w:rPr>
              <w:t>Note:</w:t>
            </w:r>
            <w:r w:rsidRPr="003D385F"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 xml:space="preserve"> </w:t>
            </w:r>
          </w:p>
          <w:p w14:paraId="02A4D8F8" w14:textId="2112B350" w:rsidR="003D385F" w:rsidRPr="003D385F" w:rsidRDefault="003D385F" w:rsidP="00F61C88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S</w:t>
            </w:r>
            <w:r w:rsidR="000F5BD7" w:rsidRPr="003D385F"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 xml:space="preserve">ee the </w:t>
            </w:r>
            <w:r w:rsidRPr="003D385F">
              <w:rPr>
                <w:rFonts w:ascii="Tahoma" w:hAnsi="Tahoma" w:cs="Tahoma"/>
                <w:sz w:val="20"/>
                <w:szCs w:val="20"/>
              </w:rPr>
              <w:t>HREC-website</w:t>
            </w:r>
            <w:r w:rsidR="006A09DB"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 xml:space="preserve"> or</w:t>
            </w:r>
            <w:r w:rsidR="000F5BD7" w:rsidRPr="003D385F"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 xml:space="preserve"> </w:t>
            </w:r>
            <w:hyperlink r:id="rId15" w:history="1">
              <w:r w:rsidR="000F5BD7" w:rsidRPr="003D385F">
                <w:rPr>
                  <w:rStyle w:val="Hyperlink"/>
                  <w:rFonts w:ascii="Tahoma" w:hAnsi="Tahoma" w:cs="Tahoma"/>
                  <w:noProof/>
                  <w:sz w:val="20"/>
                  <w:szCs w:val="20"/>
                  <w:lang w:val="en-US"/>
                </w:rPr>
                <w:t>this</w:t>
              </w:r>
            </w:hyperlink>
            <w:r w:rsidR="000F5BD7" w:rsidRPr="003D385F"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 xml:space="preserve"> video </w:t>
            </w:r>
            <w:r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to see whet</w:t>
            </w:r>
            <w:r w:rsidR="00AC6686"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h</w:t>
            </w:r>
            <w:r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 xml:space="preserve">er the </w:t>
            </w:r>
            <w:r w:rsidR="000F5BD7" w:rsidRPr="003D385F"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ex</w:t>
            </w:r>
            <w:r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p</w:t>
            </w:r>
            <w:r w:rsidR="000F5BD7" w:rsidRPr="003D385F"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 xml:space="preserve">erimenst are </w:t>
            </w:r>
            <w:r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indeed minimal r</w:t>
            </w:r>
            <w:r w:rsidR="000F5BD7" w:rsidRPr="003D385F"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is</w:t>
            </w:r>
            <w:r w:rsidR="00885993"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k</w:t>
            </w:r>
            <w:r w:rsidR="00AC6686"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;</w:t>
            </w:r>
          </w:p>
          <w:p w14:paraId="0141A30B" w14:textId="76AB91AF" w:rsidR="00772A5B" w:rsidRPr="00F61C88" w:rsidRDefault="003D385F" w:rsidP="00F61C88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i/>
                <w:sz w:val="20"/>
                <w:szCs w:val="20"/>
              </w:rPr>
            </w:pPr>
            <w:r w:rsidRPr="00F61C88"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When the research is ‘</w:t>
            </w:r>
            <w:r w:rsidRPr="00E40F50">
              <w:rPr>
                <w:rFonts w:ascii="Tahoma" w:hAnsi="Tahoma" w:cs="Tahoma"/>
                <w:i/>
                <w:noProof/>
                <w:sz w:val="20"/>
                <w:szCs w:val="20"/>
                <w:lang w:val="en-US"/>
              </w:rPr>
              <w:t>extensive risk’</w:t>
            </w:r>
            <w:r w:rsidR="004E20E3"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 xml:space="preserve">, the responsible </w:t>
            </w:r>
            <w:r w:rsidR="00AC6686"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 xml:space="preserve">teacher </w:t>
            </w:r>
            <w:r w:rsidRPr="00F61C88"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ha</w:t>
            </w:r>
            <w:r w:rsidR="004E20E3"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s</w:t>
            </w:r>
            <w:r w:rsidRPr="00F61C88"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 xml:space="preserve"> </w:t>
            </w:r>
            <w:r w:rsidR="000F5BD7" w:rsidRPr="00F61C88"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 xml:space="preserve">to </w:t>
            </w:r>
            <w:r w:rsidR="004E20E3"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submit</w:t>
            </w:r>
            <w:r w:rsidR="004E20E3" w:rsidRPr="00F61C88"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 xml:space="preserve"> </w:t>
            </w:r>
            <w:r w:rsidR="000F5BD7" w:rsidRPr="00F61C88"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a de</w:t>
            </w:r>
            <w:r w:rsidR="00F61C88"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tailed</w:t>
            </w:r>
            <w:r w:rsidR="000F5BD7" w:rsidRPr="00F61C88"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 xml:space="preserve"> </w:t>
            </w:r>
            <w:r w:rsidR="004E20E3"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application</w:t>
            </w:r>
            <w:r w:rsidR="004E20E3" w:rsidRPr="00F61C88"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 xml:space="preserve"> </w:t>
            </w:r>
            <w:r w:rsidR="000F5BD7" w:rsidRPr="00F61C88"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 xml:space="preserve">for approval by HREC </w:t>
            </w:r>
            <w:r w:rsidR="00F61C88"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 xml:space="preserve">including </w:t>
            </w:r>
            <w:r w:rsidR="004E20E3"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 xml:space="preserve">a </w:t>
            </w:r>
            <w:r w:rsidR="00F61C88"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motivation why the research cannot be minimal risk</w:t>
            </w:r>
            <w:r w:rsidR="00AC6686"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.</w:t>
            </w:r>
            <w:r w:rsidR="00B41528"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 xml:space="preserve"> </w:t>
            </w:r>
            <w:r w:rsidR="00EC4454"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Note that t</w:t>
            </w:r>
            <w:r w:rsidR="00B41528"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 xml:space="preserve">he decision making process </w:t>
            </w:r>
            <w:r w:rsidR="008073C7"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will take a</w:t>
            </w:r>
            <w:r w:rsidR="00B41528"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 xml:space="preserve">bout one month.  </w:t>
            </w:r>
            <w:r w:rsidR="00772A5B" w:rsidRPr="00F61C88">
              <w:rPr>
                <w:rFonts w:ascii="Tahoma" w:hAnsi="Tahoma" w:cs="Tahoma"/>
                <w:i/>
                <w:sz w:val="20"/>
                <w:szCs w:val="20"/>
              </w:rPr>
              <w:br/>
              <w:t xml:space="preserve"> </w:t>
            </w:r>
          </w:p>
          <w:p w14:paraId="4E187BF1" w14:textId="77777777" w:rsidR="00FA4E82" w:rsidRPr="00CA36B4" w:rsidRDefault="00FA4E82" w:rsidP="00772A5B">
            <w:pPr>
              <w:pStyle w:val="ListParagraph"/>
              <w:ind w:left="36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4" w:type="dxa"/>
          </w:tcPr>
          <w:p w14:paraId="1C57A711" w14:textId="77777777" w:rsidR="00FA4E82" w:rsidRPr="00FA4E82" w:rsidRDefault="00FA4E82" w:rsidP="008B418F">
            <w:pPr>
              <w:ind w:left="142"/>
              <w:rPr>
                <w:rFonts w:ascii="Tahoma" w:hAnsi="Tahoma" w:cs="Tahoma"/>
                <w:noProof/>
                <w:sz w:val="20"/>
                <w:szCs w:val="20"/>
                <w:lang w:eastAsia="nl-NL"/>
              </w:rPr>
            </w:pPr>
          </w:p>
        </w:tc>
        <w:tc>
          <w:tcPr>
            <w:tcW w:w="709" w:type="dxa"/>
          </w:tcPr>
          <w:p w14:paraId="69B1064C" w14:textId="77777777" w:rsidR="00FA4E82" w:rsidRPr="00FA4E82" w:rsidRDefault="00FA4E82" w:rsidP="009B7A81">
            <w:pPr>
              <w:ind w:left="284"/>
              <w:rPr>
                <w:rFonts w:ascii="Tahoma" w:hAnsi="Tahoma" w:cs="Tahoma"/>
                <w:noProof/>
                <w:sz w:val="20"/>
                <w:szCs w:val="20"/>
                <w:lang w:eastAsia="nl-NL"/>
              </w:rPr>
            </w:pPr>
          </w:p>
        </w:tc>
      </w:tr>
      <w:tr w:rsidR="00B51F42" w:rsidRPr="00FA4E82" w14:paraId="62604616" w14:textId="77777777" w:rsidTr="009B7A81">
        <w:tc>
          <w:tcPr>
            <w:tcW w:w="8372" w:type="dxa"/>
            <w:vMerge w:val="restart"/>
          </w:tcPr>
          <w:p w14:paraId="299A7CC9" w14:textId="77777777" w:rsidR="00B51F42" w:rsidRPr="00AC6686" w:rsidRDefault="00B51F42" w:rsidP="00F61C88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i/>
              </w:rPr>
            </w:pPr>
            <w:r>
              <w:rPr>
                <w:rFonts w:ascii="Tahoma" w:hAnsi="Tahoma" w:cs="Tahoma"/>
                <w:sz w:val="20"/>
                <w:szCs w:val="20"/>
                <w:u w:val="single"/>
              </w:rPr>
              <w:t>Devices</w:t>
            </w:r>
            <w:r>
              <w:rPr>
                <w:rFonts w:ascii="Tahoma" w:hAnsi="Tahoma" w:cs="Tahoma"/>
                <w:sz w:val="20"/>
                <w:szCs w:val="20"/>
                <w:u w:val="single"/>
              </w:rPr>
              <w:br/>
            </w:r>
          </w:p>
          <w:p w14:paraId="01AAE570" w14:textId="2F00E3C8" w:rsidR="00B51F42" w:rsidRPr="00AC6686" w:rsidRDefault="00B51F42" w:rsidP="00AC6686">
            <w:pPr>
              <w:pStyle w:val="ListParagraph"/>
              <w:numPr>
                <w:ilvl w:val="0"/>
                <w:numId w:val="7"/>
              </w:numPr>
              <w:rPr>
                <w:rFonts w:ascii="Tahoma" w:hAnsi="Tahoma" w:cs="Tahoma"/>
                <w:i/>
              </w:rPr>
            </w:pPr>
            <w:r w:rsidRPr="00AC6686">
              <w:rPr>
                <w:rFonts w:ascii="Tahoma" w:hAnsi="Tahoma" w:cs="Tahoma"/>
                <w:sz w:val="20"/>
                <w:szCs w:val="20"/>
              </w:rPr>
              <w:t>If devices are used for the experiments: are they CE certified?</w:t>
            </w:r>
          </w:p>
          <w:p w14:paraId="3811B6A7" w14:textId="562EDB9B" w:rsidR="00B51F42" w:rsidRPr="00AC6686" w:rsidRDefault="00B51F42" w:rsidP="00AC6686">
            <w:pPr>
              <w:pStyle w:val="ListParagraph"/>
              <w:numPr>
                <w:ilvl w:val="0"/>
                <w:numId w:val="7"/>
              </w:numPr>
              <w:rPr>
                <w:rFonts w:ascii="Tahoma" w:hAnsi="Tahoma" w:cs="Tahoma"/>
                <w:i/>
              </w:rPr>
            </w:pPr>
            <w:r w:rsidRPr="00AC6686">
              <w:rPr>
                <w:rFonts w:ascii="Tahoma" w:hAnsi="Tahoma" w:cs="Tahoma"/>
                <w:sz w:val="20"/>
                <w:szCs w:val="20"/>
              </w:rPr>
              <w:t xml:space="preserve">If devices are not CE-certified, was their use approved by a </w:t>
            </w:r>
            <w:hyperlink r:id="rId16" w:history="1">
              <w:r w:rsidRPr="00AC6686">
                <w:rPr>
                  <w:rStyle w:val="Hyperlink"/>
                  <w:rFonts w:ascii="Tahoma" w:hAnsi="Tahoma" w:cs="Tahoma"/>
                  <w:sz w:val="20"/>
                  <w:szCs w:val="20"/>
                  <w:u w:val="none"/>
                </w:rPr>
                <w:t>safety expert</w:t>
              </w:r>
            </w:hyperlink>
            <w:r w:rsidRPr="00AC6686">
              <w:rPr>
                <w:rFonts w:ascii="Tahoma" w:hAnsi="Tahoma" w:cs="Tahoma"/>
                <w:sz w:val="20"/>
                <w:szCs w:val="20"/>
              </w:rPr>
              <w:t xml:space="preserve"> at TU Delft? </w:t>
            </w:r>
            <w:r w:rsidRPr="00AC6686">
              <w:rPr>
                <w:rFonts w:ascii="Tahoma" w:hAnsi="Tahoma" w:cs="Tahoma"/>
                <w:sz w:val="20"/>
                <w:szCs w:val="20"/>
              </w:rPr>
              <w:br/>
            </w:r>
            <w:r w:rsidRPr="00AC6686">
              <w:rPr>
                <w:rFonts w:ascii="Tahoma" w:hAnsi="Tahoma" w:cs="Tahoma"/>
                <w:sz w:val="20"/>
                <w:szCs w:val="20"/>
              </w:rPr>
              <w:br/>
            </w:r>
            <w:r w:rsidRPr="00AC6686">
              <w:rPr>
                <w:rFonts w:ascii="Tahoma" w:hAnsi="Tahoma" w:cs="Tahoma"/>
                <w:i/>
                <w:sz w:val="20"/>
                <w:szCs w:val="20"/>
              </w:rPr>
              <w:t>Note:</w:t>
            </w:r>
            <w:r w:rsidRPr="00AC6686">
              <w:rPr>
                <w:rFonts w:ascii="Tahoma" w:hAnsi="Tahoma" w:cs="Tahoma"/>
                <w:sz w:val="20"/>
                <w:szCs w:val="20"/>
              </w:rPr>
              <w:br/>
              <w:t>If no devices are used, just leave this question open.</w:t>
            </w:r>
          </w:p>
        </w:tc>
        <w:tc>
          <w:tcPr>
            <w:tcW w:w="732" w:type="dxa"/>
            <w:gridSpan w:val="2"/>
          </w:tcPr>
          <w:p w14:paraId="544EC22C" w14:textId="77777777" w:rsidR="00B51F42" w:rsidRDefault="00B51F42" w:rsidP="00933D92">
            <w:pPr>
              <w:ind w:left="360"/>
              <w:rPr>
                <w:rFonts w:ascii="Tahoma" w:hAnsi="Tahoma" w:cs="Tahoma"/>
                <w:sz w:val="20"/>
                <w:szCs w:val="20"/>
              </w:rPr>
            </w:pPr>
          </w:p>
          <w:p w14:paraId="73B38A4F" w14:textId="77777777" w:rsidR="00B51F42" w:rsidRDefault="00B51F42" w:rsidP="00933D92">
            <w:pPr>
              <w:ind w:left="360"/>
              <w:rPr>
                <w:rFonts w:ascii="Tahoma" w:hAnsi="Tahoma" w:cs="Tahoma"/>
                <w:sz w:val="20"/>
                <w:szCs w:val="20"/>
              </w:rPr>
            </w:pPr>
          </w:p>
          <w:p w14:paraId="1A98E3AF" w14:textId="77777777" w:rsidR="00B51F42" w:rsidRPr="00933D92" w:rsidRDefault="00B51F42" w:rsidP="00933D92">
            <w:pPr>
              <w:ind w:left="36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9" w:type="dxa"/>
          </w:tcPr>
          <w:p w14:paraId="76638132" w14:textId="77777777" w:rsidR="00B51F42" w:rsidRPr="00FA4E82" w:rsidRDefault="00B51F42" w:rsidP="009B7A81">
            <w:pPr>
              <w:ind w:left="36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51F42" w:rsidRPr="00FA4E82" w14:paraId="18EDDC03" w14:textId="77777777" w:rsidTr="009B7A81">
        <w:tc>
          <w:tcPr>
            <w:tcW w:w="8372" w:type="dxa"/>
            <w:vMerge/>
          </w:tcPr>
          <w:p w14:paraId="03276254" w14:textId="77777777" w:rsidR="00B51F42" w:rsidRDefault="00B51F42" w:rsidP="00B51F42">
            <w:pPr>
              <w:pStyle w:val="ListParagraph"/>
              <w:ind w:left="360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  <w:tc>
          <w:tcPr>
            <w:tcW w:w="732" w:type="dxa"/>
            <w:gridSpan w:val="2"/>
          </w:tcPr>
          <w:p w14:paraId="18F3E591" w14:textId="77777777" w:rsidR="00B51F42" w:rsidRPr="00933D92" w:rsidRDefault="00B51F42" w:rsidP="00933D92">
            <w:pPr>
              <w:ind w:left="36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9" w:type="dxa"/>
          </w:tcPr>
          <w:p w14:paraId="5FBAB63B" w14:textId="77777777" w:rsidR="00B51F42" w:rsidRPr="00FA4E82" w:rsidRDefault="00B51F42" w:rsidP="009B7A81">
            <w:pPr>
              <w:ind w:left="36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226D9BA0" w14:textId="77777777" w:rsidR="00933D92" w:rsidRDefault="00933D92" w:rsidP="008B418F">
      <w:pPr>
        <w:pStyle w:val="ListParagraph"/>
        <w:ind w:left="360"/>
        <w:rPr>
          <w:rFonts w:ascii="Tahoma" w:hAnsi="Tahoma" w:cs="Tahoma"/>
          <w:sz w:val="22"/>
          <w:szCs w:val="22"/>
          <w:lang w:val="en-US"/>
        </w:rPr>
      </w:pPr>
    </w:p>
    <w:p w14:paraId="61F81699" w14:textId="77777777" w:rsidR="004F6603" w:rsidRDefault="004F6603" w:rsidP="008B418F">
      <w:pPr>
        <w:pStyle w:val="ListParagraph"/>
        <w:ind w:left="360"/>
        <w:rPr>
          <w:rFonts w:ascii="Tahoma" w:hAnsi="Tahoma" w:cs="Tahoma"/>
          <w:sz w:val="22"/>
          <w:szCs w:val="22"/>
          <w:lang w:val="en-US"/>
        </w:rPr>
      </w:pPr>
    </w:p>
    <w:p w14:paraId="495F1BD9" w14:textId="77777777" w:rsidR="00726117" w:rsidRPr="00AC6686" w:rsidRDefault="00726117" w:rsidP="005107B4">
      <w:pPr>
        <w:tabs>
          <w:tab w:val="num" w:pos="360"/>
        </w:tabs>
        <w:ind w:left="360" w:right="1376" w:hanging="360"/>
        <w:rPr>
          <w:rFonts w:ascii="Tahoma" w:hAnsi="Tahoma" w:cs="Tahoma"/>
          <w:color w:val="000000"/>
          <w:sz w:val="20"/>
          <w:szCs w:val="20"/>
          <w:lang w:val="en-US"/>
        </w:rPr>
      </w:pPr>
    </w:p>
    <w:p w14:paraId="60BC30F7" w14:textId="77777777" w:rsidR="005427B2" w:rsidRPr="00181835" w:rsidRDefault="005107B4" w:rsidP="005107B4">
      <w:pPr>
        <w:tabs>
          <w:tab w:val="num" w:pos="360"/>
        </w:tabs>
        <w:ind w:left="360" w:right="1376" w:hanging="360"/>
        <w:rPr>
          <w:rFonts w:ascii="Tahoma" w:hAnsi="Tahoma" w:cs="Tahoma"/>
          <w:color w:val="000000"/>
          <w:sz w:val="20"/>
          <w:szCs w:val="20"/>
        </w:rPr>
      </w:pPr>
      <w:r w:rsidRPr="00181835">
        <w:rPr>
          <w:rFonts w:ascii="Tahoma" w:hAnsi="Tahoma" w:cs="Tahoma"/>
          <w:color w:val="000000"/>
          <w:sz w:val="20"/>
          <w:szCs w:val="20"/>
        </w:rPr>
        <w:tab/>
      </w:r>
      <w:r w:rsidR="007F023C" w:rsidRPr="00181835">
        <w:rPr>
          <w:rFonts w:ascii="Tahoma" w:hAnsi="Tahoma" w:cs="Tahoma"/>
          <w:color w:val="000000"/>
          <w:sz w:val="20"/>
          <w:szCs w:val="20"/>
        </w:rPr>
        <w:tab/>
      </w:r>
    </w:p>
    <w:p w14:paraId="2EAF6B78" w14:textId="77777777" w:rsidR="00A87851" w:rsidRPr="00181835" w:rsidRDefault="00A87851" w:rsidP="005107B4">
      <w:pPr>
        <w:tabs>
          <w:tab w:val="num" w:pos="360"/>
        </w:tabs>
        <w:ind w:left="360" w:right="1376" w:hanging="360"/>
        <w:rPr>
          <w:rFonts w:ascii="Tahoma" w:hAnsi="Tahoma" w:cs="Tahoma"/>
          <w:color w:val="000000"/>
          <w:sz w:val="20"/>
          <w:szCs w:val="20"/>
        </w:rPr>
      </w:pPr>
    </w:p>
    <w:p w14:paraId="307D0346" w14:textId="399E2AA3" w:rsidR="003D03F3" w:rsidRDefault="005427B2">
      <w:pPr>
        <w:ind w:right="26"/>
        <w:rPr>
          <w:rFonts w:ascii="Tahoma" w:hAnsi="Tahoma" w:cs="Tahoma"/>
          <w:b/>
          <w:bCs/>
          <w:sz w:val="22"/>
        </w:rPr>
      </w:pPr>
      <w:r w:rsidRPr="006A695F">
        <w:rPr>
          <w:rFonts w:ascii="Tahoma" w:hAnsi="Tahoma" w:cs="Tahoma"/>
          <w:b/>
          <w:bCs/>
          <w:sz w:val="22"/>
        </w:rPr>
        <w:t>Signature</w:t>
      </w:r>
      <w:r w:rsidR="005074B1" w:rsidRPr="006A695F">
        <w:rPr>
          <w:rFonts w:ascii="Tahoma" w:hAnsi="Tahoma" w:cs="Tahoma"/>
          <w:b/>
          <w:bCs/>
          <w:sz w:val="22"/>
        </w:rPr>
        <w:t xml:space="preserve"> by the responsible teacher</w:t>
      </w:r>
    </w:p>
    <w:p w14:paraId="5BBF4D8D" w14:textId="77777777" w:rsidR="003D03F3" w:rsidRDefault="003D03F3">
      <w:pPr>
        <w:ind w:right="26"/>
        <w:rPr>
          <w:rFonts w:ascii="Tahoma" w:hAnsi="Tahoma" w:cs="Tahoma"/>
          <w:b/>
          <w:bCs/>
          <w:sz w:val="22"/>
        </w:rPr>
      </w:pPr>
    </w:p>
    <w:p w14:paraId="5C5E22B1" w14:textId="77777777" w:rsidR="00BE61CE" w:rsidRDefault="00BE61CE">
      <w:pPr>
        <w:ind w:right="26"/>
        <w:rPr>
          <w:rFonts w:ascii="Tahoma" w:hAnsi="Tahoma" w:cs="Tahoma"/>
          <w:bCs/>
          <w:sz w:val="22"/>
        </w:rPr>
      </w:pPr>
    </w:p>
    <w:p w14:paraId="2265CE99" w14:textId="77777777" w:rsidR="00BE61CE" w:rsidRDefault="00BE61CE">
      <w:pPr>
        <w:ind w:right="26"/>
        <w:rPr>
          <w:rFonts w:ascii="Tahoma" w:hAnsi="Tahoma" w:cs="Tahoma"/>
          <w:bCs/>
          <w:sz w:val="22"/>
        </w:rPr>
      </w:pPr>
    </w:p>
    <w:p w14:paraId="36B38572" w14:textId="77777777" w:rsidR="00BE61CE" w:rsidRDefault="00BE61CE">
      <w:pPr>
        <w:ind w:right="26"/>
        <w:rPr>
          <w:rFonts w:ascii="Tahoma" w:hAnsi="Tahoma" w:cs="Tahoma"/>
          <w:bCs/>
          <w:sz w:val="22"/>
        </w:rPr>
      </w:pPr>
    </w:p>
    <w:p w14:paraId="2013334B" w14:textId="77777777" w:rsidR="00BE61CE" w:rsidRDefault="00BE61CE">
      <w:pPr>
        <w:ind w:right="26"/>
        <w:rPr>
          <w:rFonts w:ascii="Tahoma" w:hAnsi="Tahoma" w:cs="Tahoma"/>
          <w:bCs/>
          <w:sz w:val="22"/>
        </w:rPr>
      </w:pPr>
    </w:p>
    <w:p w14:paraId="1BA385A9" w14:textId="77777777" w:rsidR="00BE61CE" w:rsidRDefault="00BE61CE">
      <w:pPr>
        <w:ind w:right="26"/>
        <w:rPr>
          <w:rFonts w:ascii="Tahoma" w:hAnsi="Tahoma" w:cs="Tahoma"/>
          <w:bCs/>
          <w:sz w:val="22"/>
        </w:rPr>
      </w:pPr>
    </w:p>
    <w:p w14:paraId="6B4B6DD2" w14:textId="77777777" w:rsidR="00BE61CE" w:rsidRDefault="00BE61CE">
      <w:pPr>
        <w:ind w:right="26"/>
        <w:rPr>
          <w:rFonts w:ascii="Tahoma" w:hAnsi="Tahoma" w:cs="Tahoma"/>
          <w:bCs/>
          <w:sz w:val="22"/>
        </w:rPr>
      </w:pPr>
    </w:p>
    <w:p w14:paraId="550EFCD4" w14:textId="5CDE6F3B" w:rsidR="003D03F3" w:rsidRPr="003D03F3" w:rsidRDefault="003D03F3">
      <w:pPr>
        <w:ind w:right="26"/>
        <w:rPr>
          <w:rFonts w:ascii="Tahoma" w:hAnsi="Tahoma" w:cs="Tahoma"/>
          <w:bCs/>
          <w:sz w:val="22"/>
        </w:rPr>
      </w:pPr>
      <w:r w:rsidRPr="003D03F3">
        <w:rPr>
          <w:rFonts w:ascii="Tahoma" w:hAnsi="Tahoma" w:cs="Tahoma"/>
          <w:bCs/>
          <w:sz w:val="22"/>
        </w:rPr>
        <w:t xml:space="preserve">(Please upload </w:t>
      </w:r>
      <w:r w:rsidR="00BE61CE">
        <w:rPr>
          <w:rFonts w:ascii="Tahoma" w:hAnsi="Tahoma" w:cs="Tahoma"/>
          <w:bCs/>
          <w:sz w:val="22"/>
        </w:rPr>
        <w:t xml:space="preserve">this form </w:t>
      </w:r>
      <w:r w:rsidRPr="003D03F3">
        <w:rPr>
          <w:rFonts w:ascii="Tahoma" w:hAnsi="Tahoma" w:cs="Tahoma"/>
          <w:bCs/>
          <w:sz w:val="22"/>
        </w:rPr>
        <w:t>as PDF)</w:t>
      </w:r>
    </w:p>
    <w:sectPr w:rsidR="003D03F3" w:rsidRPr="003D03F3" w:rsidSect="00667F33">
      <w:pgSz w:w="11907" w:h="16840" w:code="9"/>
      <w:pgMar w:top="1151" w:right="1440" w:bottom="340" w:left="1440" w:header="720" w:footer="720" w:gutter="0"/>
      <w:cols w:space="708"/>
      <w:noEndnote/>
      <w:docGrid w:linePitch="254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6587C0E" w15:done="0"/>
  <w15:commentEx w15:paraId="02800F00" w15:done="0"/>
  <w15:commentEx w15:paraId="6DDC1CD0" w15:done="0"/>
  <w15:commentEx w15:paraId="20D7D57B" w15:paraIdParent="6DDC1CD0" w15:done="0"/>
  <w15:commentEx w15:paraId="73B291DA" w15:done="0"/>
  <w15:commentEx w15:paraId="0ED24604" w15:paraIdParent="73B291DA" w15:done="0"/>
  <w15:commentEx w15:paraId="4011F55E" w15:done="0"/>
  <w15:commentEx w15:paraId="5ACCF933" w15:done="0"/>
  <w15:commentEx w15:paraId="25D815A5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EE139F3" w16cid:durableId="1F465E74"/>
  <w16cid:commentId w16cid:paraId="704FC0D2" w16cid:durableId="1F465ADF"/>
  <w16cid:commentId w16cid:paraId="663CCB32" w16cid:durableId="1F465EF4"/>
  <w16cid:commentId w16cid:paraId="5FCAB8A1" w16cid:durableId="1F466092"/>
  <w16cid:commentId w16cid:paraId="126A0404" w16cid:durableId="1F465E25"/>
  <w16cid:commentId w16cid:paraId="23315DD3" w16cid:durableId="1F466037"/>
  <w16cid:commentId w16cid:paraId="20A4AC5A" w16cid:durableId="1F465DDC"/>
  <w16cid:commentId w16cid:paraId="3BEF519A" w16cid:durableId="1F466064"/>
  <w16cid:commentId w16cid:paraId="6BE975F8" w16cid:durableId="1F46606E"/>
  <w16cid:commentId w16cid:paraId="4461766F" w16cid:durableId="1F46607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285932" w14:textId="77777777" w:rsidR="00106ECE" w:rsidRDefault="00106ECE">
      <w:r>
        <w:separator/>
      </w:r>
    </w:p>
  </w:endnote>
  <w:endnote w:type="continuationSeparator" w:id="0">
    <w:p w14:paraId="076D9F52" w14:textId="77777777" w:rsidR="00106ECE" w:rsidRDefault="00106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1A267D" w14:textId="77777777" w:rsidR="00106ECE" w:rsidRDefault="00106ECE">
      <w:r>
        <w:separator/>
      </w:r>
    </w:p>
  </w:footnote>
  <w:footnote w:type="continuationSeparator" w:id="0">
    <w:p w14:paraId="7DAE94AF" w14:textId="77777777" w:rsidR="00106ECE" w:rsidRDefault="00106ECE">
      <w:r>
        <w:continuationSeparator/>
      </w:r>
    </w:p>
  </w:footnote>
  <w:footnote w:id="1">
    <w:p w14:paraId="012D7285" w14:textId="77777777" w:rsidR="00EA0EDC" w:rsidRPr="009A3423" w:rsidRDefault="00EA0EDC" w:rsidP="00EA0EDC">
      <w:pPr>
        <w:ind w:left="360" w:right="1376"/>
        <w:rPr>
          <w:rFonts w:ascii="Tahoma" w:hAnsi="Tahoma" w:cs="Tahoma"/>
          <w:i/>
          <w:color w:val="000000"/>
          <w:sz w:val="20"/>
          <w:szCs w:val="20"/>
        </w:rPr>
      </w:pPr>
      <w:r>
        <w:rPr>
          <w:rStyle w:val="FootnoteReference"/>
        </w:rPr>
        <w:footnoteRef/>
      </w:r>
      <w:r>
        <w:t xml:space="preserve"> </w:t>
      </w:r>
      <w:r w:rsidRPr="009A3423">
        <w:rPr>
          <w:rFonts w:ascii="Tahoma" w:hAnsi="Tahoma" w:cs="Tahoma"/>
          <w:i/>
          <w:color w:val="000000"/>
          <w:sz w:val="20"/>
          <w:szCs w:val="20"/>
        </w:rPr>
        <w:t>Extensive risk means:</w:t>
      </w:r>
    </w:p>
    <w:p w14:paraId="478F02F3" w14:textId="04641B4C" w:rsidR="00EA0EDC" w:rsidRPr="009A3423" w:rsidRDefault="00EA0EDC" w:rsidP="00F61C88">
      <w:pPr>
        <w:pStyle w:val="ListParagraph"/>
        <w:numPr>
          <w:ilvl w:val="0"/>
          <w:numId w:val="4"/>
        </w:numPr>
        <w:ind w:right="1376"/>
        <w:rPr>
          <w:rFonts w:ascii="Tahoma" w:hAnsi="Tahoma" w:cs="Tahoma"/>
          <w:b/>
          <w:i/>
          <w:color w:val="000000"/>
          <w:sz w:val="22"/>
          <w:szCs w:val="22"/>
        </w:rPr>
      </w:pPr>
      <w:r w:rsidRPr="009A3423">
        <w:rPr>
          <w:rFonts w:ascii="Tahoma" w:hAnsi="Tahoma" w:cs="Tahoma"/>
          <w:i/>
          <w:color w:val="000000"/>
          <w:sz w:val="20"/>
          <w:szCs w:val="20"/>
        </w:rPr>
        <w:t xml:space="preserve">Collection or use of </w:t>
      </w:r>
      <w:r w:rsidR="000F5BD7">
        <w:rPr>
          <w:rFonts w:ascii="Tahoma" w:hAnsi="Tahoma" w:cs="Tahoma"/>
          <w:i/>
          <w:color w:val="000000"/>
          <w:sz w:val="20"/>
          <w:szCs w:val="20"/>
        </w:rPr>
        <w:t>confidential/</w:t>
      </w:r>
      <w:r w:rsidRPr="009A3423">
        <w:rPr>
          <w:rFonts w:ascii="Tahoma" w:hAnsi="Tahoma" w:cs="Tahoma"/>
          <w:i/>
          <w:color w:val="000000"/>
          <w:sz w:val="20"/>
          <w:szCs w:val="20"/>
        </w:rPr>
        <w:t xml:space="preserve">sensitive data (for a definition, see this </w:t>
      </w:r>
      <w:hyperlink r:id="rId1" w:history="1">
        <w:r w:rsidRPr="009A3423">
          <w:rPr>
            <w:rStyle w:val="Hyperlink"/>
            <w:rFonts w:ascii="Tahoma" w:hAnsi="Tahoma" w:cs="Tahoma"/>
            <w:i/>
            <w:sz w:val="20"/>
            <w:szCs w:val="20"/>
          </w:rPr>
          <w:t>page</w:t>
        </w:r>
      </w:hyperlink>
      <w:r w:rsidRPr="009A3423">
        <w:rPr>
          <w:rFonts w:ascii="Tahoma" w:hAnsi="Tahoma" w:cs="Tahoma"/>
          <w:i/>
          <w:color w:val="000000"/>
          <w:sz w:val="20"/>
          <w:szCs w:val="20"/>
        </w:rPr>
        <w:t>)</w:t>
      </w:r>
    </w:p>
    <w:p w14:paraId="54710BAE" w14:textId="56972093" w:rsidR="00EA0EDC" w:rsidRPr="009A3423" w:rsidRDefault="00EA0EDC" w:rsidP="00F61C88">
      <w:pPr>
        <w:pStyle w:val="ListParagraph"/>
        <w:numPr>
          <w:ilvl w:val="0"/>
          <w:numId w:val="4"/>
        </w:numPr>
        <w:ind w:right="1376"/>
        <w:rPr>
          <w:rFonts w:ascii="Tahoma" w:hAnsi="Tahoma" w:cs="Tahoma"/>
          <w:b/>
          <w:i/>
          <w:color w:val="000000"/>
          <w:sz w:val="22"/>
          <w:szCs w:val="22"/>
        </w:rPr>
      </w:pPr>
      <w:r w:rsidRPr="009A3423">
        <w:rPr>
          <w:rFonts w:ascii="Tahoma" w:hAnsi="Tahoma" w:cs="Tahoma"/>
          <w:i/>
          <w:color w:val="000000"/>
          <w:sz w:val="20"/>
          <w:szCs w:val="20"/>
        </w:rPr>
        <w:t xml:space="preserve">Experiments which may have a negative impact on the wellbeing of participants </w:t>
      </w:r>
      <w:r w:rsidRPr="009A3423">
        <w:rPr>
          <w:rFonts w:ascii="Tahoma" w:hAnsi="Tahoma" w:cs="Tahoma"/>
          <w:i/>
          <w:noProof/>
          <w:sz w:val="20"/>
          <w:szCs w:val="20"/>
        </w:rPr>
        <w:t xml:space="preserve">(pain, </w:t>
      </w:r>
      <w:r w:rsidRPr="009A3423">
        <w:rPr>
          <w:rFonts w:ascii="Tahoma" w:hAnsi="Tahoma" w:cs="Tahoma"/>
          <w:i/>
          <w:sz w:val="20"/>
          <w:szCs w:val="20"/>
        </w:rPr>
        <w:t>psychological stress or anxiety)</w:t>
      </w:r>
    </w:p>
    <w:p w14:paraId="0FD9EAA1" w14:textId="7EC98728" w:rsidR="00EA0EDC" w:rsidRPr="009A3423" w:rsidRDefault="00EA0EDC" w:rsidP="00F61C88">
      <w:pPr>
        <w:pStyle w:val="ListParagraph"/>
        <w:numPr>
          <w:ilvl w:val="0"/>
          <w:numId w:val="4"/>
        </w:numPr>
        <w:ind w:right="1376"/>
        <w:rPr>
          <w:rFonts w:ascii="Tahoma" w:hAnsi="Tahoma" w:cs="Tahoma"/>
          <w:i/>
          <w:sz w:val="20"/>
          <w:szCs w:val="20"/>
        </w:rPr>
      </w:pPr>
      <w:r w:rsidRPr="009A3423">
        <w:rPr>
          <w:rFonts w:ascii="Tahoma" w:hAnsi="Tahoma" w:cs="Tahoma"/>
          <w:i/>
          <w:color w:val="000000"/>
          <w:sz w:val="20"/>
          <w:szCs w:val="20"/>
        </w:rPr>
        <w:t xml:space="preserve">Involvement of children or vulnerable people </w:t>
      </w:r>
    </w:p>
    <w:p w14:paraId="360AE2DA" w14:textId="77777777" w:rsidR="00EA0EDC" w:rsidRPr="00EA0EDC" w:rsidRDefault="00EA0EDC" w:rsidP="00F61C88">
      <w:pPr>
        <w:pStyle w:val="ListParagraph"/>
        <w:numPr>
          <w:ilvl w:val="0"/>
          <w:numId w:val="4"/>
        </w:numPr>
        <w:ind w:right="1376"/>
      </w:pPr>
      <w:r w:rsidRPr="00EA0EDC">
        <w:rPr>
          <w:rFonts w:ascii="Tahoma" w:hAnsi="Tahoma" w:cs="Tahoma"/>
          <w:i/>
          <w:sz w:val="20"/>
          <w:szCs w:val="20"/>
        </w:rPr>
        <w:t xml:space="preserve">Dangerous situations </w:t>
      </w:r>
    </w:p>
    <w:p w14:paraId="5AADA028" w14:textId="77777777" w:rsidR="00EA0EDC" w:rsidRPr="00F61C88" w:rsidRDefault="00EA0EDC" w:rsidP="00F61C88">
      <w:pPr>
        <w:pStyle w:val="ListParagraph"/>
        <w:numPr>
          <w:ilvl w:val="0"/>
          <w:numId w:val="4"/>
        </w:numPr>
        <w:ind w:right="1376"/>
      </w:pPr>
      <w:r w:rsidRPr="00EA0EDC">
        <w:rPr>
          <w:rFonts w:ascii="Tahoma" w:hAnsi="Tahoma" w:cs="Tahoma"/>
          <w:i/>
          <w:sz w:val="20"/>
          <w:szCs w:val="20"/>
        </w:rPr>
        <w:t>Use of deception</w:t>
      </w:r>
    </w:p>
    <w:p w14:paraId="52E27465" w14:textId="0C959E44" w:rsidR="00F61C88" w:rsidRDefault="00F61C88" w:rsidP="00F61C88">
      <w:pPr>
        <w:ind w:left="360" w:right="1376"/>
      </w:pPr>
      <w:r w:rsidRPr="006E4A51">
        <w:rPr>
          <w:color w:val="FF0000"/>
        </w:rPr>
        <w:t xml:space="preserve">.   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B120C"/>
    <w:multiLevelType w:val="hybridMultilevel"/>
    <w:tmpl w:val="6E6A7788"/>
    <w:lvl w:ilvl="0" w:tplc="0413000F">
      <w:start w:val="3"/>
      <w:numFmt w:val="decimal"/>
      <w:lvlText w:val="%1."/>
      <w:lvlJc w:val="left"/>
      <w:pPr>
        <w:ind w:left="360" w:hanging="360"/>
      </w:pPr>
      <w:rPr>
        <w:rFonts w:hint="default"/>
        <w:i w:val="0"/>
        <w:sz w:val="20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54812B2"/>
    <w:multiLevelType w:val="hybridMultilevel"/>
    <w:tmpl w:val="E8A46BB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0C1F4B"/>
    <w:multiLevelType w:val="hybridMultilevel"/>
    <w:tmpl w:val="8E82A07E"/>
    <w:lvl w:ilvl="0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E41624D"/>
    <w:multiLevelType w:val="hybridMultilevel"/>
    <w:tmpl w:val="C40CBB4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i w:val="0"/>
        <w:sz w:val="20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7C262D6"/>
    <w:multiLevelType w:val="hybridMultilevel"/>
    <w:tmpl w:val="7B5AAD6E"/>
    <w:lvl w:ilvl="0" w:tplc="CB5C3F76">
      <w:start w:val="1"/>
      <w:numFmt w:val="decimal"/>
      <w:lvlText w:val="%1."/>
      <w:lvlJc w:val="left"/>
      <w:pPr>
        <w:ind w:left="426" w:hanging="360"/>
      </w:pPr>
      <w:rPr>
        <w:rFonts w:ascii="Tahoma" w:eastAsia="Times New Roman" w:hAnsi="Tahoma" w:cs="Tahoma"/>
        <w:b w:val="0"/>
      </w:rPr>
    </w:lvl>
    <w:lvl w:ilvl="1" w:tplc="04130019" w:tentative="1">
      <w:start w:val="1"/>
      <w:numFmt w:val="lowerLetter"/>
      <w:lvlText w:val="%2."/>
      <w:lvlJc w:val="left"/>
      <w:pPr>
        <w:ind w:left="1146" w:hanging="360"/>
      </w:pPr>
    </w:lvl>
    <w:lvl w:ilvl="2" w:tplc="0413001B" w:tentative="1">
      <w:start w:val="1"/>
      <w:numFmt w:val="lowerRoman"/>
      <w:lvlText w:val="%3."/>
      <w:lvlJc w:val="right"/>
      <w:pPr>
        <w:ind w:left="1866" w:hanging="180"/>
      </w:pPr>
    </w:lvl>
    <w:lvl w:ilvl="3" w:tplc="0413000F" w:tentative="1">
      <w:start w:val="1"/>
      <w:numFmt w:val="decimal"/>
      <w:lvlText w:val="%4."/>
      <w:lvlJc w:val="left"/>
      <w:pPr>
        <w:ind w:left="2586" w:hanging="360"/>
      </w:pPr>
    </w:lvl>
    <w:lvl w:ilvl="4" w:tplc="04130019" w:tentative="1">
      <w:start w:val="1"/>
      <w:numFmt w:val="lowerLetter"/>
      <w:lvlText w:val="%5."/>
      <w:lvlJc w:val="left"/>
      <w:pPr>
        <w:ind w:left="3306" w:hanging="360"/>
      </w:pPr>
    </w:lvl>
    <w:lvl w:ilvl="5" w:tplc="0413001B" w:tentative="1">
      <w:start w:val="1"/>
      <w:numFmt w:val="lowerRoman"/>
      <w:lvlText w:val="%6."/>
      <w:lvlJc w:val="right"/>
      <w:pPr>
        <w:ind w:left="4026" w:hanging="180"/>
      </w:pPr>
    </w:lvl>
    <w:lvl w:ilvl="6" w:tplc="0413000F" w:tentative="1">
      <w:start w:val="1"/>
      <w:numFmt w:val="decimal"/>
      <w:lvlText w:val="%7."/>
      <w:lvlJc w:val="left"/>
      <w:pPr>
        <w:ind w:left="4746" w:hanging="360"/>
      </w:pPr>
    </w:lvl>
    <w:lvl w:ilvl="7" w:tplc="04130019" w:tentative="1">
      <w:start w:val="1"/>
      <w:numFmt w:val="lowerLetter"/>
      <w:lvlText w:val="%8."/>
      <w:lvlJc w:val="left"/>
      <w:pPr>
        <w:ind w:left="5466" w:hanging="360"/>
      </w:pPr>
    </w:lvl>
    <w:lvl w:ilvl="8" w:tplc="0413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5">
    <w:nsid w:val="5FEC21E7"/>
    <w:multiLevelType w:val="hybridMultilevel"/>
    <w:tmpl w:val="E8A832F4"/>
    <w:lvl w:ilvl="0" w:tplc="7416DD7A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2B7156B"/>
    <w:multiLevelType w:val="hybridMultilevel"/>
    <w:tmpl w:val="A45C0A40"/>
    <w:lvl w:ilvl="0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3"/>
  </w:num>
  <w:numIdMacAtCleanup w:val="6"/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abine Roeser">
    <w15:presenceInfo w15:providerId="Windows Live" w15:userId="4d4350c6e75355d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720"/>
  <w:hyphenationZone w:val="425"/>
  <w:drawingGridHorizontalSpacing w:val="187"/>
  <w:drawingGridVerticalSpacing w:val="12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522"/>
    <w:rsid w:val="00011BEA"/>
    <w:rsid w:val="000238F5"/>
    <w:rsid w:val="00024053"/>
    <w:rsid w:val="00030A5D"/>
    <w:rsid w:val="0003717E"/>
    <w:rsid w:val="00064ECF"/>
    <w:rsid w:val="00065EBE"/>
    <w:rsid w:val="00072A38"/>
    <w:rsid w:val="000D5393"/>
    <w:rsid w:val="000F3643"/>
    <w:rsid w:val="000F5BD7"/>
    <w:rsid w:val="00102AC5"/>
    <w:rsid w:val="00106ECE"/>
    <w:rsid w:val="0011371D"/>
    <w:rsid w:val="00117B24"/>
    <w:rsid w:val="00134C7A"/>
    <w:rsid w:val="001362DA"/>
    <w:rsid w:val="00157D13"/>
    <w:rsid w:val="00171BA2"/>
    <w:rsid w:val="00174522"/>
    <w:rsid w:val="00181835"/>
    <w:rsid w:val="00181D7D"/>
    <w:rsid w:val="0019253C"/>
    <w:rsid w:val="001B1237"/>
    <w:rsid w:val="001B3916"/>
    <w:rsid w:val="001C140C"/>
    <w:rsid w:val="001C774B"/>
    <w:rsid w:val="001E36F7"/>
    <w:rsid w:val="001E76A8"/>
    <w:rsid w:val="001F3D78"/>
    <w:rsid w:val="0020200C"/>
    <w:rsid w:val="00210F3A"/>
    <w:rsid w:val="002155B0"/>
    <w:rsid w:val="00235C75"/>
    <w:rsid w:val="0025087D"/>
    <w:rsid w:val="00253CFF"/>
    <w:rsid w:val="00274A95"/>
    <w:rsid w:val="0027531C"/>
    <w:rsid w:val="00286013"/>
    <w:rsid w:val="00291F3B"/>
    <w:rsid w:val="002A1DC8"/>
    <w:rsid w:val="002B012E"/>
    <w:rsid w:val="002B069A"/>
    <w:rsid w:val="002B367E"/>
    <w:rsid w:val="002D68D5"/>
    <w:rsid w:val="002E3EA7"/>
    <w:rsid w:val="002E68D8"/>
    <w:rsid w:val="002F780E"/>
    <w:rsid w:val="00302A7F"/>
    <w:rsid w:val="003106DC"/>
    <w:rsid w:val="00316574"/>
    <w:rsid w:val="0032269D"/>
    <w:rsid w:val="003451EF"/>
    <w:rsid w:val="00346116"/>
    <w:rsid w:val="00362697"/>
    <w:rsid w:val="003812D7"/>
    <w:rsid w:val="00383562"/>
    <w:rsid w:val="003B478A"/>
    <w:rsid w:val="003B4E12"/>
    <w:rsid w:val="003C4C42"/>
    <w:rsid w:val="003D03F3"/>
    <w:rsid w:val="003D385F"/>
    <w:rsid w:val="003E3BC7"/>
    <w:rsid w:val="00401AD3"/>
    <w:rsid w:val="004032EA"/>
    <w:rsid w:val="00405E9C"/>
    <w:rsid w:val="00412FDE"/>
    <w:rsid w:val="0042441B"/>
    <w:rsid w:val="00441A7A"/>
    <w:rsid w:val="0044518C"/>
    <w:rsid w:val="00451BA4"/>
    <w:rsid w:val="00486C08"/>
    <w:rsid w:val="00487EEF"/>
    <w:rsid w:val="004E20E3"/>
    <w:rsid w:val="004F6603"/>
    <w:rsid w:val="005074B1"/>
    <w:rsid w:val="00507A2E"/>
    <w:rsid w:val="005107B4"/>
    <w:rsid w:val="00520DAB"/>
    <w:rsid w:val="005236DD"/>
    <w:rsid w:val="005263A4"/>
    <w:rsid w:val="005264D2"/>
    <w:rsid w:val="0053704B"/>
    <w:rsid w:val="005427B2"/>
    <w:rsid w:val="0055692C"/>
    <w:rsid w:val="005624E4"/>
    <w:rsid w:val="00570C2D"/>
    <w:rsid w:val="00576E08"/>
    <w:rsid w:val="00582C8F"/>
    <w:rsid w:val="005900F9"/>
    <w:rsid w:val="00593811"/>
    <w:rsid w:val="005B1F34"/>
    <w:rsid w:val="005C0518"/>
    <w:rsid w:val="005D5100"/>
    <w:rsid w:val="005E36FC"/>
    <w:rsid w:val="005F1C04"/>
    <w:rsid w:val="005F4A30"/>
    <w:rsid w:val="006017A7"/>
    <w:rsid w:val="006161AF"/>
    <w:rsid w:val="00626012"/>
    <w:rsid w:val="00642A40"/>
    <w:rsid w:val="00656FCA"/>
    <w:rsid w:val="0065707A"/>
    <w:rsid w:val="00667F33"/>
    <w:rsid w:val="00675207"/>
    <w:rsid w:val="00685B2E"/>
    <w:rsid w:val="006867A1"/>
    <w:rsid w:val="006A09DB"/>
    <w:rsid w:val="006A6617"/>
    <w:rsid w:val="006A695F"/>
    <w:rsid w:val="006B33B5"/>
    <w:rsid w:val="006C2E0D"/>
    <w:rsid w:val="006D38C9"/>
    <w:rsid w:val="006E4A51"/>
    <w:rsid w:val="006F26EC"/>
    <w:rsid w:val="0071116E"/>
    <w:rsid w:val="007211F6"/>
    <w:rsid w:val="007260ED"/>
    <w:rsid w:val="00726117"/>
    <w:rsid w:val="00750487"/>
    <w:rsid w:val="00752C39"/>
    <w:rsid w:val="007543AC"/>
    <w:rsid w:val="00772A5B"/>
    <w:rsid w:val="007A2A6B"/>
    <w:rsid w:val="007A4D99"/>
    <w:rsid w:val="007B2F7E"/>
    <w:rsid w:val="007B311F"/>
    <w:rsid w:val="007C7D95"/>
    <w:rsid w:val="007E3B70"/>
    <w:rsid w:val="007F023C"/>
    <w:rsid w:val="00801CBA"/>
    <w:rsid w:val="00802BFD"/>
    <w:rsid w:val="00803A42"/>
    <w:rsid w:val="008073C7"/>
    <w:rsid w:val="00815BAA"/>
    <w:rsid w:val="00821E1B"/>
    <w:rsid w:val="008452C4"/>
    <w:rsid w:val="00851A47"/>
    <w:rsid w:val="00857AE6"/>
    <w:rsid w:val="00863D1B"/>
    <w:rsid w:val="008708A8"/>
    <w:rsid w:val="00877550"/>
    <w:rsid w:val="00885993"/>
    <w:rsid w:val="00895CD4"/>
    <w:rsid w:val="008B2254"/>
    <w:rsid w:val="008B4028"/>
    <w:rsid w:val="008B418F"/>
    <w:rsid w:val="008B488E"/>
    <w:rsid w:val="008C1471"/>
    <w:rsid w:val="008C5E4F"/>
    <w:rsid w:val="008D7995"/>
    <w:rsid w:val="008E0E89"/>
    <w:rsid w:val="008E77CD"/>
    <w:rsid w:val="008F61AA"/>
    <w:rsid w:val="008F66B3"/>
    <w:rsid w:val="0090062E"/>
    <w:rsid w:val="00911800"/>
    <w:rsid w:val="00914CC8"/>
    <w:rsid w:val="00932B9B"/>
    <w:rsid w:val="00933D92"/>
    <w:rsid w:val="00935494"/>
    <w:rsid w:val="009374E8"/>
    <w:rsid w:val="00946848"/>
    <w:rsid w:val="00946B46"/>
    <w:rsid w:val="00951FC8"/>
    <w:rsid w:val="009523AB"/>
    <w:rsid w:val="0095467F"/>
    <w:rsid w:val="00985600"/>
    <w:rsid w:val="009A1FAF"/>
    <w:rsid w:val="009A3423"/>
    <w:rsid w:val="009B7A81"/>
    <w:rsid w:val="009B7B84"/>
    <w:rsid w:val="009C293E"/>
    <w:rsid w:val="009D20F9"/>
    <w:rsid w:val="009F2AE5"/>
    <w:rsid w:val="009F7B55"/>
    <w:rsid w:val="00A101DD"/>
    <w:rsid w:val="00A1362F"/>
    <w:rsid w:val="00A1414B"/>
    <w:rsid w:val="00A16D19"/>
    <w:rsid w:val="00A22D2A"/>
    <w:rsid w:val="00A3208E"/>
    <w:rsid w:val="00A324D0"/>
    <w:rsid w:val="00A36027"/>
    <w:rsid w:val="00A43DB0"/>
    <w:rsid w:val="00A700ED"/>
    <w:rsid w:val="00A75AAD"/>
    <w:rsid w:val="00A87851"/>
    <w:rsid w:val="00AC6686"/>
    <w:rsid w:val="00AC7156"/>
    <w:rsid w:val="00AC7688"/>
    <w:rsid w:val="00AE54CB"/>
    <w:rsid w:val="00AE7F7D"/>
    <w:rsid w:val="00AF202C"/>
    <w:rsid w:val="00AF6C80"/>
    <w:rsid w:val="00B054C2"/>
    <w:rsid w:val="00B13406"/>
    <w:rsid w:val="00B41528"/>
    <w:rsid w:val="00B44300"/>
    <w:rsid w:val="00B51F42"/>
    <w:rsid w:val="00B57560"/>
    <w:rsid w:val="00B57F4C"/>
    <w:rsid w:val="00B71726"/>
    <w:rsid w:val="00B76742"/>
    <w:rsid w:val="00BC058B"/>
    <w:rsid w:val="00BC1657"/>
    <w:rsid w:val="00BD02D8"/>
    <w:rsid w:val="00BD49E1"/>
    <w:rsid w:val="00BD6519"/>
    <w:rsid w:val="00BE26A6"/>
    <w:rsid w:val="00BE61CE"/>
    <w:rsid w:val="00C063A0"/>
    <w:rsid w:val="00C07B51"/>
    <w:rsid w:val="00C2177E"/>
    <w:rsid w:val="00C50E64"/>
    <w:rsid w:val="00C54651"/>
    <w:rsid w:val="00C56EAA"/>
    <w:rsid w:val="00C61416"/>
    <w:rsid w:val="00C61C24"/>
    <w:rsid w:val="00C720A5"/>
    <w:rsid w:val="00C75C3F"/>
    <w:rsid w:val="00C81E46"/>
    <w:rsid w:val="00CA25E9"/>
    <w:rsid w:val="00CA36B4"/>
    <w:rsid w:val="00CA4071"/>
    <w:rsid w:val="00CB25EA"/>
    <w:rsid w:val="00CB319B"/>
    <w:rsid w:val="00CB62A1"/>
    <w:rsid w:val="00CD5573"/>
    <w:rsid w:val="00D16DFA"/>
    <w:rsid w:val="00D668E5"/>
    <w:rsid w:val="00D7138D"/>
    <w:rsid w:val="00D83093"/>
    <w:rsid w:val="00D85193"/>
    <w:rsid w:val="00D9729F"/>
    <w:rsid w:val="00DB0994"/>
    <w:rsid w:val="00DC2B6E"/>
    <w:rsid w:val="00DC59BF"/>
    <w:rsid w:val="00DD1947"/>
    <w:rsid w:val="00DE4B7A"/>
    <w:rsid w:val="00E02254"/>
    <w:rsid w:val="00E07F0C"/>
    <w:rsid w:val="00E143B5"/>
    <w:rsid w:val="00E235E8"/>
    <w:rsid w:val="00E23798"/>
    <w:rsid w:val="00E320A9"/>
    <w:rsid w:val="00E40F50"/>
    <w:rsid w:val="00E47A06"/>
    <w:rsid w:val="00E50032"/>
    <w:rsid w:val="00E664B3"/>
    <w:rsid w:val="00E70B6A"/>
    <w:rsid w:val="00E82C6A"/>
    <w:rsid w:val="00E843B7"/>
    <w:rsid w:val="00E95686"/>
    <w:rsid w:val="00EA0EDC"/>
    <w:rsid w:val="00EB1561"/>
    <w:rsid w:val="00EB20E9"/>
    <w:rsid w:val="00EB3D09"/>
    <w:rsid w:val="00EC4454"/>
    <w:rsid w:val="00EC7CD2"/>
    <w:rsid w:val="00EC7D0B"/>
    <w:rsid w:val="00ED0569"/>
    <w:rsid w:val="00ED395B"/>
    <w:rsid w:val="00EF736E"/>
    <w:rsid w:val="00F02EC3"/>
    <w:rsid w:val="00F30C63"/>
    <w:rsid w:val="00F30EE9"/>
    <w:rsid w:val="00F35EA4"/>
    <w:rsid w:val="00F43D50"/>
    <w:rsid w:val="00F531A8"/>
    <w:rsid w:val="00F546A0"/>
    <w:rsid w:val="00F61C88"/>
    <w:rsid w:val="00F61DD6"/>
    <w:rsid w:val="00F72977"/>
    <w:rsid w:val="00F81C34"/>
    <w:rsid w:val="00FA4E82"/>
    <w:rsid w:val="00FB6F3C"/>
    <w:rsid w:val="00FC056A"/>
    <w:rsid w:val="00FC1A62"/>
    <w:rsid w:val="00FD158F"/>
    <w:rsid w:val="00FD5C80"/>
    <w:rsid w:val="00FD6F29"/>
    <w:rsid w:val="00FD73CC"/>
    <w:rsid w:val="00FD78F9"/>
    <w:rsid w:val="00FE7DB1"/>
    <w:rsid w:val="00FF3D74"/>
    <w:rsid w:val="00FF7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0B70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pPr>
      <w:keepNext/>
      <w:ind w:left="-900" w:right="-694" w:firstLine="900"/>
      <w:outlineLvl w:val="0"/>
    </w:pPr>
    <w:rPr>
      <w:rFonts w:ascii="Arial" w:hAnsi="Arial" w:cs="Arial"/>
      <w:szCs w:val="20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u w:val="single"/>
    </w:rPr>
  </w:style>
  <w:style w:type="paragraph" w:styleId="Heading3">
    <w:name w:val="heading 3"/>
    <w:basedOn w:val="Normal"/>
    <w:next w:val="Normal"/>
    <w:qFormat/>
    <w:pPr>
      <w:keepNext/>
      <w:ind w:right="26"/>
      <w:outlineLvl w:val="2"/>
    </w:pPr>
    <w:rPr>
      <w:rFonts w:ascii="Arial" w:hAnsi="Arial" w:cs="Arial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pPr>
      <w:ind w:right="26"/>
    </w:pPr>
    <w:rPr>
      <w:rFonts w:ascii="Arial" w:hAnsi="Arial" w:cs="Arial"/>
      <w:b/>
    </w:rPr>
  </w:style>
  <w:style w:type="paragraph" w:styleId="Title">
    <w:name w:val="Title"/>
    <w:basedOn w:val="Normal"/>
    <w:qFormat/>
    <w:pPr>
      <w:jc w:val="center"/>
    </w:pPr>
    <w:rPr>
      <w:sz w:val="28"/>
    </w:rPr>
  </w:style>
  <w:style w:type="paragraph" w:styleId="BodyText3">
    <w:name w:val="Body Text 3"/>
    <w:basedOn w:val="Normal"/>
    <w:rPr>
      <w:sz w:val="22"/>
      <w:szCs w:val="20"/>
    </w:rPr>
  </w:style>
  <w:style w:type="character" w:styleId="FollowedHyperlink">
    <w:name w:val="FollowedHyperlink"/>
    <w:rPr>
      <w:color w:val="800080"/>
      <w:u w:val="single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">
    <w:name w:val="Body Text"/>
    <w:basedOn w:val="Normal"/>
    <w:pPr>
      <w:ind w:right="26"/>
    </w:pPr>
    <w:rPr>
      <w:rFonts w:ascii="Arial" w:hAnsi="Arial" w:cs="Arial"/>
      <w:sz w:val="20"/>
      <w:szCs w:val="20"/>
    </w:rPr>
  </w:style>
  <w:style w:type="paragraph" w:customStyle="1" w:styleId="Ethicstext">
    <w:name w:val="Ethics text"/>
    <w:basedOn w:val="BodyText"/>
    <w:autoRedefine/>
    <w:rsid w:val="00C61C24"/>
    <w:pPr>
      <w:keepNext/>
      <w:keepLines/>
      <w:spacing w:line="240" w:lineRule="atLeast"/>
      <w:ind w:right="0"/>
    </w:pPr>
    <w:rPr>
      <w:sz w:val="22"/>
      <w:szCs w:val="22"/>
    </w:rPr>
  </w:style>
  <w:style w:type="character" w:styleId="Hyperlink">
    <w:name w:val="Hyperlink"/>
    <w:rsid w:val="00C61C24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7F023C"/>
    <w:pPr>
      <w:ind w:left="708"/>
    </w:pPr>
  </w:style>
  <w:style w:type="paragraph" w:styleId="BalloonText">
    <w:name w:val="Balloon Text"/>
    <w:basedOn w:val="Normal"/>
    <w:link w:val="BalloonTextChar"/>
    <w:rsid w:val="000238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238F5"/>
    <w:rPr>
      <w:rFonts w:ascii="Tahoma" w:hAnsi="Tahoma" w:cs="Tahoma"/>
      <w:sz w:val="16"/>
      <w:szCs w:val="16"/>
      <w:lang w:val="en-GB" w:eastAsia="en-US"/>
    </w:rPr>
  </w:style>
  <w:style w:type="character" w:styleId="Strong">
    <w:name w:val="Strong"/>
    <w:qFormat/>
    <w:rsid w:val="00AF6C80"/>
    <w:rPr>
      <w:b/>
      <w:bCs/>
    </w:rPr>
  </w:style>
  <w:style w:type="character" w:styleId="CommentReference">
    <w:name w:val="annotation reference"/>
    <w:uiPriority w:val="99"/>
    <w:unhideWhenUsed/>
    <w:rsid w:val="00AF6C8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AF6C80"/>
    <w:pPr>
      <w:spacing w:after="200"/>
    </w:pPr>
    <w:rPr>
      <w:rFonts w:ascii="Calibri" w:eastAsia="Calibri" w:hAnsi="Calibri"/>
      <w:lang w:val="nl-NL"/>
    </w:rPr>
  </w:style>
  <w:style w:type="character" w:customStyle="1" w:styleId="CommentTextChar">
    <w:name w:val="Comment Text Char"/>
    <w:link w:val="CommentText"/>
    <w:uiPriority w:val="99"/>
    <w:rsid w:val="00AF6C80"/>
    <w:rPr>
      <w:rFonts w:ascii="Calibri" w:eastAsia="Calibri" w:hAnsi="Calibri"/>
      <w:sz w:val="24"/>
      <w:szCs w:val="24"/>
      <w:lang w:eastAsia="en-US"/>
    </w:rPr>
  </w:style>
  <w:style w:type="table" w:styleId="TableGrid">
    <w:name w:val="Table Grid"/>
    <w:basedOn w:val="TableNormal"/>
    <w:rsid w:val="00685B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427B2"/>
    <w:pPr>
      <w:ind w:left="708"/>
    </w:pPr>
  </w:style>
  <w:style w:type="paragraph" w:styleId="CommentSubject">
    <w:name w:val="annotation subject"/>
    <w:basedOn w:val="CommentText"/>
    <w:next w:val="CommentText"/>
    <w:link w:val="CommentSubjectChar"/>
    <w:rsid w:val="008D7995"/>
    <w:pPr>
      <w:spacing w:after="0"/>
    </w:pPr>
    <w:rPr>
      <w:rFonts w:ascii="Times New Roman" w:eastAsia="Times New Roman" w:hAnsi="Times New Roman"/>
      <w:b/>
      <w:bCs/>
      <w:sz w:val="20"/>
      <w:szCs w:val="20"/>
      <w:lang w:val="en-GB"/>
    </w:rPr>
  </w:style>
  <w:style w:type="character" w:customStyle="1" w:styleId="CommentSubjectChar">
    <w:name w:val="Comment Subject Char"/>
    <w:basedOn w:val="CommentTextChar"/>
    <w:link w:val="CommentSubject"/>
    <w:rsid w:val="008D7995"/>
    <w:rPr>
      <w:rFonts w:ascii="Calibri" w:eastAsia="Calibri" w:hAnsi="Calibri"/>
      <w:b/>
      <w:bCs/>
      <w:sz w:val="24"/>
      <w:szCs w:val="24"/>
      <w:lang w:val="en-GB" w:eastAsia="en-US"/>
    </w:rPr>
  </w:style>
  <w:style w:type="character" w:styleId="PlaceholderText">
    <w:name w:val="Placeholder Text"/>
    <w:basedOn w:val="DefaultParagraphFont"/>
    <w:uiPriority w:val="99"/>
    <w:semiHidden/>
    <w:rsid w:val="00A75AAD"/>
    <w:rPr>
      <w:color w:val="808080"/>
    </w:rPr>
  </w:style>
  <w:style w:type="paragraph" w:styleId="Revision">
    <w:name w:val="Revision"/>
    <w:hidden/>
    <w:uiPriority w:val="99"/>
    <w:semiHidden/>
    <w:rsid w:val="00B41528"/>
    <w:rPr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pPr>
      <w:keepNext/>
      <w:ind w:left="-900" w:right="-694" w:firstLine="900"/>
      <w:outlineLvl w:val="0"/>
    </w:pPr>
    <w:rPr>
      <w:rFonts w:ascii="Arial" w:hAnsi="Arial" w:cs="Arial"/>
      <w:szCs w:val="20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u w:val="single"/>
    </w:rPr>
  </w:style>
  <w:style w:type="paragraph" w:styleId="Heading3">
    <w:name w:val="heading 3"/>
    <w:basedOn w:val="Normal"/>
    <w:next w:val="Normal"/>
    <w:qFormat/>
    <w:pPr>
      <w:keepNext/>
      <w:ind w:right="26"/>
      <w:outlineLvl w:val="2"/>
    </w:pPr>
    <w:rPr>
      <w:rFonts w:ascii="Arial" w:hAnsi="Arial" w:cs="Arial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pPr>
      <w:ind w:right="26"/>
    </w:pPr>
    <w:rPr>
      <w:rFonts w:ascii="Arial" w:hAnsi="Arial" w:cs="Arial"/>
      <w:b/>
    </w:rPr>
  </w:style>
  <w:style w:type="paragraph" w:styleId="Title">
    <w:name w:val="Title"/>
    <w:basedOn w:val="Normal"/>
    <w:qFormat/>
    <w:pPr>
      <w:jc w:val="center"/>
    </w:pPr>
    <w:rPr>
      <w:sz w:val="28"/>
    </w:rPr>
  </w:style>
  <w:style w:type="paragraph" w:styleId="BodyText3">
    <w:name w:val="Body Text 3"/>
    <w:basedOn w:val="Normal"/>
    <w:rPr>
      <w:sz w:val="22"/>
      <w:szCs w:val="20"/>
    </w:rPr>
  </w:style>
  <w:style w:type="character" w:styleId="FollowedHyperlink">
    <w:name w:val="FollowedHyperlink"/>
    <w:rPr>
      <w:color w:val="800080"/>
      <w:u w:val="single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">
    <w:name w:val="Body Text"/>
    <w:basedOn w:val="Normal"/>
    <w:pPr>
      <w:ind w:right="26"/>
    </w:pPr>
    <w:rPr>
      <w:rFonts w:ascii="Arial" w:hAnsi="Arial" w:cs="Arial"/>
      <w:sz w:val="20"/>
      <w:szCs w:val="20"/>
    </w:rPr>
  </w:style>
  <w:style w:type="paragraph" w:customStyle="1" w:styleId="Ethicstext">
    <w:name w:val="Ethics text"/>
    <w:basedOn w:val="BodyText"/>
    <w:autoRedefine/>
    <w:rsid w:val="00C61C24"/>
    <w:pPr>
      <w:keepNext/>
      <w:keepLines/>
      <w:spacing w:line="240" w:lineRule="atLeast"/>
      <w:ind w:right="0"/>
    </w:pPr>
    <w:rPr>
      <w:sz w:val="22"/>
      <w:szCs w:val="22"/>
    </w:rPr>
  </w:style>
  <w:style w:type="character" w:styleId="Hyperlink">
    <w:name w:val="Hyperlink"/>
    <w:rsid w:val="00C61C24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7F023C"/>
    <w:pPr>
      <w:ind w:left="708"/>
    </w:pPr>
  </w:style>
  <w:style w:type="paragraph" w:styleId="BalloonText">
    <w:name w:val="Balloon Text"/>
    <w:basedOn w:val="Normal"/>
    <w:link w:val="BalloonTextChar"/>
    <w:rsid w:val="000238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238F5"/>
    <w:rPr>
      <w:rFonts w:ascii="Tahoma" w:hAnsi="Tahoma" w:cs="Tahoma"/>
      <w:sz w:val="16"/>
      <w:szCs w:val="16"/>
      <w:lang w:val="en-GB" w:eastAsia="en-US"/>
    </w:rPr>
  </w:style>
  <w:style w:type="character" w:styleId="Strong">
    <w:name w:val="Strong"/>
    <w:qFormat/>
    <w:rsid w:val="00AF6C80"/>
    <w:rPr>
      <w:b/>
      <w:bCs/>
    </w:rPr>
  </w:style>
  <w:style w:type="character" w:styleId="CommentReference">
    <w:name w:val="annotation reference"/>
    <w:uiPriority w:val="99"/>
    <w:unhideWhenUsed/>
    <w:rsid w:val="00AF6C8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AF6C80"/>
    <w:pPr>
      <w:spacing w:after="200"/>
    </w:pPr>
    <w:rPr>
      <w:rFonts w:ascii="Calibri" w:eastAsia="Calibri" w:hAnsi="Calibri"/>
      <w:lang w:val="nl-NL"/>
    </w:rPr>
  </w:style>
  <w:style w:type="character" w:customStyle="1" w:styleId="CommentTextChar">
    <w:name w:val="Comment Text Char"/>
    <w:link w:val="CommentText"/>
    <w:uiPriority w:val="99"/>
    <w:rsid w:val="00AF6C80"/>
    <w:rPr>
      <w:rFonts w:ascii="Calibri" w:eastAsia="Calibri" w:hAnsi="Calibri"/>
      <w:sz w:val="24"/>
      <w:szCs w:val="24"/>
      <w:lang w:eastAsia="en-US"/>
    </w:rPr>
  </w:style>
  <w:style w:type="table" w:styleId="TableGrid">
    <w:name w:val="Table Grid"/>
    <w:basedOn w:val="TableNormal"/>
    <w:rsid w:val="00685B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427B2"/>
    <w:pPr>
      <w:ind w:left="708"/>
    </w:pPr>
  </w:style>
  <w:style w:type="paragraph" w:styleId="CommentSubject">
    <w:name w:val="annotation subject"/>
    <w:basedOn w:val="CommentText"/>
    <w:next w:val="CommentText"/>
    <w:link w:val="CommentSubjectChar"/>
    <w:rsid w:val="008D7995"/>
    <w:pPr>
      <w:spacing w:after="0"/>
    </w:pPr>
    <w:rPr>
      <w:rFonts w:ascii="Times New Roman" w:eastAsia="Times New Roman" w:hAnsi="Times New Roman"/>
      <w:b/>
      <w:bCs/>
      <w:sz w:val="20"/>
      <w:szCs w:val="20"/>
      <w:lang w:val="en-GB"/>
    </w:rPr>
  </w:style>
  <w:style w:type="character" w:customStyle="1" w:styleId="CommentSubjectChar">
    <w:name w:val="Comment Subject Char"/>
    <w:basedOn w:val="CommentTextChar"/>
    <w:link w:val="CommentSubject"/>
    <w:rsid w:val="008D7995"/>
    <w:rPr>
      <w:rFonts w:ascii="Calibri" w:eastAsia="Calibri" w:hAnsi="Calibri"/>
      <w:b/>
      <w:bCs/>
      <w:sz w:val="24"/>
      <w:szCs w:val="24"/>
      <w:lang w:val="en-GB" w:eastAsia="en-US"/>
    </w:rPr>
  </w:style>
  <w:style w:type="character" w:styleId="PlaceholderText">
    <w:name w:val="Placeholder Text"/>
    <w:basedOn w:val="DefaultParagraphFont"/>
    <w:uiPriority w:val="99"/>
    <w:semiHidden/>
    <w:rsid w:val="00A75AAD"/>
    <w:rPr>
      <w:color w:val="808080"/>
    </w:rPr>
  </w:style>
  <w:style w:type="paragraph" w:styleId="Revision">
    <w:name w:val="Revision"/>
    <w:hidden/>
    <w:uiPriority w:val="99"/>
    <w:semiHidden/>
    <w:rsid w:val="00B41528"/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2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HREC@TUDelft.nl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www.HREC.TUDelft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intranet.tudelft.nl/human-resources/themas/gezondheid-en-welzijn/arbodienst/hse-adviseur/" TargetMode="Externa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https://www.youtube.com/watch?time_continue=178&amp;v=fXuW1MdsqiM" TargetMode="External"/><Relationship Id="rId10" Type="http://schemas.openxmlformats.org/officeDocument/2006/relationships/footnotes" Target="footnotes.xml"/><Relationship Id="rId19" Type="http://schemas.microsoft.com/office/2011/relationships/commentsExtended" Target="commentsExtended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tudelft.nl/over-tu-delft/strategie/strategiedocumenten-tu-delft/integriteitsbeleid/human-research-ethics/gdpr/" TargetMode="External"/><Relationship Id="rId22" Type="http://schemas.microsoft.com/office/2016/09/relationships/commentsIds" Target="commentsId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tudelft.nl/en/about-tu-delft/strategy/strategy-documents-tu-delft/integrity-policy/human-research-ethics/gdp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98E43ABEFEAA40B83F7E5CDC62C7BC" ma:contentTypeVersion="1" ma:contentTypeDescription="Create a new document." ma:contentTypeScope="" ma:versionID="aabf2303c4d5d8527670c94a0c3c550b">
  <xsd:schema xmlns:xsd="http://www.w3.org/2001/XMLSchema" xmlns:xs="http://www.w3.org/2001/XMLSchema" xmlns:p="http://schemas.microsoft.com/office/2006/metadata/properties" xmlns:ns2="56eb3a29-8dcd-4ab3-9f5e-638a06c7b67c" targetNamespace="http://schemas.microsoft.com/office/2006/metadata/properties" ma:root="true" ma:fieldsID="000afd74ccde9e833fb0d46c1dc293dd" ns2:_="">
    <xsd:import namespace="56eb3a29-8dcd-4ab3-9f5e-638a06c7b67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b3a29-8dcd-4ab3-9f5e-638a06c7b67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D6442-120E-4BEA-8C56-68BF264530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5DEE39-E8EC-44C7-B84E-1C570BAAD9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eb3a29-8dcd-4ab3-9f5e-638a06c7b6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46DE59-B06B-4E26-9B11-92D2BADB72CB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69DD0B2-DC28-4A38-B970-878D54B95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8E3BF337</Template>
  <TotalTime>0</TotalTime>
  <Pages>2</Pages>
  <Words>360</Words>
  <Characters>2437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Research ethics checklist</vt:lpstr>
      <vt:lpstr>Research ethics checklist</vt:lpstr>
    </vt:vector>
  </TitlesOfParts>
  <Company>University of Bristol</Company>
  <LinksUpToDate>false</LinksUpToDate>
  <CharactersWithSpaces>2792</CharactersWithSpaces>
  <SharedDoc>false</SharedDoc>
  <HLinks>
    <vt:vector size="12" baseType="variant">
      <vt:variant>
        <vt:i4>3932199</vt:i4>
      </vt:variant>
      <vt:variant>
        <vt:i4>3</vt:i4>
      </vt:variant>
      <vt:variant>
        <vt:i4>0</vt:i4>
      </vt:variant>
      <vt:variant>
        <vt:i4>5</vt:i4>
      </vt:variant>
      <vt:variant>
        <vt:lpwstr>http://www.hrec.tudelft.nl/</vt:lpwstr>
      </vt:variant>
      <vt:variant>
        <vt:lpwstr/>
      </vt:variant>
      <vt:variant>
        <vt:i4>1769533</vt:i4>
      </vt:variant>
      <vt:variant>
        <vt:i4>0</vt:i4>
      </vt:variant>
      <vt:variant>
        <vt:i4>0</vt:i4>
      </vt:variant>
      <vt:variant>
        <vt:i4>5</vt:i4>
      </vt:variant>
      <vt:variant>
        <vt:lpwstr>mailto:HREC@tudelft.nl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Research ethics checklist</dc:title>
  <dc:creator>pspjxr</dc:creator>
  <cp:lastModifiedBy>Joost Groot Kormelink - TBM</cp:lastModifiedBy>
  <cp:revision>2</cp:revision>
  <cp:lastPrinted>2006-06-28T09:25:00Z</cp:lastPrinted>
  <dcterms:created xsi:type="dcterms:W3CDTF">2019-04-12T08:23:00Z</dcterms:created>
  <dcterms:modified xsi:type="dcterms:W3CDTF">2019-04-12T08:23:00Z</dcterms:modified>
</cp:coreProperties>
</file>