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FFF95" w14:textId="311F87FB" w:rsidR="00E50F75" w:rsidRPr="008D6494" w:rsidRDefault="00947132" w:rsidP="00E50F75">
      <w:pPr>
        <w:spacing w:after="0" w:line="240" w:lineRule="auto"/>
        <w:rPr>
          <w:rFonts w:cstheme="minorHAnsi"/>
          <w:sz w:val="44"/>
          <w:szCs w:val="44"/>
        </w:rPr>
      </w:pPr>
      <w:r w:rsidRPr="008D6494">
        <w:rPr>
          <w:rFonts w:cstheme="minorHAnsi"/>
          <w:sz w:val="44"/>
          <w:szCs w:val="44"/>
        </w:rPr>
        <w:t>Eisen &amp;</w:t>
      </w:r>
      <w:bookmarkStart w:id="0" w:name="_GoBack"/>
      <w:bookmarkEnd w:id="0"/>
      <w:r w:rsidRPr="008D6494">
        <w:rPr>
          <w:rFonts w:cstheme="minorHAnsi"/>
          <w:sz w:val="44"/>
          <w:szCs w:val="44"/>
        </w:rPr>
        <w:t xml:space="preserve"> Wensen</w:t>
      </w:r>
      <w:r w:rsidR="00B30680" w:rsidRPr="008D6494">
        <w:rPr>
          <w:rFonts w:cstheme="minorHAnsi"/>
          <w:sz w:val="44"/>
          <w:szCs w:val="44"/>
        </w:rPr>
        <w:t xml:space="preserve"> </w:t>
      </w:r>
      <w:r w:rsidR="00E50F75" w:rsidRPr="008D6494">
        <w:rPr>
          <w:rFonts w:cstheme="minorHAnsi"/>
          <w:sz w:val="44"/>
          <w:szCs w:val="44"/>
        </w:rPr>
        <w:t>opdrachtgever</w:t>
      </w:r>
      <w:r w:rsidR="00D6266A" w:rsidRPr="008D6494">
        <w:rPr>
          <w:rFonts w:cstheme="minorHAnsi"/>
          <w:sz w:val="44"/>
          <w:szCs w:val="44"/>
        </w:rPr>
        <w:t xml:space="preserve"> en locatie</w:t>
      </w:r>
    </w:p>
    <w:p w14:paraId="6B7CBDB6" w14:textId="77777777" w:rsidR="00E50F75" w:rsidRPr="008D6494" w:rsidRDefault="00E50F75" w:rsidP="00E50F75">
      <w:pPr>
        <w:spacing w:after="0" w:line="240" w:lineRule="auto"/>
        <w:rPr>
          <w:rFonts w:cstheme="minorHAnsi"/>
          <w:sz w:val="6"/>
          <w:szCs w:val="6"/>
        </w:rPr>
      </w:pPr>
    </w:p>
    <w:p w14:paraId="2B86E3FF" w14:textId="6815D9D4" w:rsidR="00E50F75" w:rsidRPr="008D6494" w:rsidRDefault="00EF18D2" w:rsidP="00E50F75">
      <w:pPr>
        <w:spacing w:after="0" w:line="240" w:lineRule="auto"/>
        <w:rPr>
          <w:rFonts w:cstheme="minorHAnsi"/>
          <w:sz w:val="28"/>
          <w:szCs w:val="28"/>
        </w:rPr>
      </w:pPr>
      <w:r w:rsidRPr="008D6494">
        <w:rPr>
          <w:rFonts w:cstheme="minorHAnsi"/>
          <w:sz w:val="28"/>
          <w:szCs w:val="28"/>
        </w:rPr>
        <w:t>Wat mag er wel en wat mag er niet op de probleemlocatie?</w:t>
      </w:r>
    </w:p>
    <w:p w14:paraId="70E58620" w14:textId="245E3D98" w:rsidR="00E50F75" w:rsidRPr="008D6494" w:rsidRDefault="00E50F75" w:rsidP="00EF18D2">
      <w:pPr>
        <w:spacing w:after="0" w:line="240" w:lineRule="auto"/>
        <w:rPr>
          <w:rFonts w:cstheme="minorHAnsi"/>
          <w:sz w:val="20"/>
          <w:szCs w:val="20"/>
        </w:rPr>
      </w:pPr>
    </w:p>
    <w:p w14:paraId="4E6DAEEF" w14:textId="0838676C" w:rsidR="00683AFF" w:rsidRPr="008D6494" w:rsidRDefault="00683AFF" w:rsidP="00EF18D2">
      <w:pPr>
        <w:spacing w:after="0" w:line="240" w:lineRule="auto"/>
        <w:rPr>
          <w:rFonts w:cstheme="minorHAnsi"/>
          <w:sz w:val="20"/>
          <w:szCs w:val="20"/>
        </w:rPr>
      </w:pPr>
      <w:r w:rsidRPr="008D6494">
        <w:rPr>
          <w:rFonts w:cstheme="minorHAnsi"/>
          <w:sz w:val="20"/>
          <w:szCs w:val="20"/>
        </w:rPr>
        <w:t>Vanuit de opdrachtgever en de bijbehorende locatie zijn er een aantal randvoorwaardes waar de leerlingen rekening mee moeten houden (eisen). Verder zijn er ook een aantal wensen uitgesproken die de opdrachtgever graag terug zou zien in het eindontwerp.</w:t>
      </w:r>
    </w:p>
    <w:p w14:paraId="76E44BE9" w14:textId="77777777" w:rsidR="005A57A5" w:rsidRPr="008D6494" w:rsidRDefault="005A57A5" w:rsidP="00EF18D2">
      <w:pPr>
        <w:spacing w:after="0" w:line="240" w:lineRule="auto"/>
        <w:rPr>
          <w:rFonts w:cstheme="minorHAnsi"/>
          <w:sz w:val="10"/>
          <w:szCs w:val="10"/>
        </w:rPr>
      </w:pPr>
    </w:p>
    <w:p w14:paraId="48641EC7" w14:textId="77777777" w:rsidR="00EF18D2" w:rsidRPr="008D6494" w:rsidRDefault="00EF18D2" w:rsidP="00EF18D2">
      <w:pPr>
        <w:spacing w:after="0" w:line="240" w:lineRule="auto"/>
        <w:rPr>
          <w:rFonts w:cstheme="minorHAnsi"/>
          <w:b/>
          <w:color w:val="00B0F0"/>
          <w:sz w:val="24"/>
          <w:szCs w:val="24"/>
        </w:rPr>
      </w:pPr>
    </w:p>
    <w:p w14:paraId="2B59B413" w14:textId="230D1826" w:rsidR="00EF18D2" w:rsidRPr="008D6494" w:rsidRDefault="00EF18D2" w:rsidP="00EF18D2">
      <w:pPr>
        <w:rPr>
          <w:rFonts w:cstheme="minorHAnsi"/>
          <w:b/>
          <w:color w:val="00B0F0"/>
          <w:sz w:val="24"/>
          <w:szCs w:val="24"/>
        </w:rPr>
        <w:sectPr w:rsidR="00EF18D2" w:rsidRPr="008D6494" w:rsidSect="006F67AB">
          <w:pgSz w:w="11906" w:h="16838"/>
          <w:pgMar w:top="1134" w:right="1418" w:bottom="709" w:left="1418" w:header="709" w:footer="709" w:gutter="0"/>
          <w:cols w:space="708"/>
          <w:docGrid w:linePitch="360"/>
        </w:sectPr>
      </w:pPr>
    </w:p>
    <w:p w14:paraId="2B5E097B" w14:textId="77777777" w:rsidR="00EF18D2" w:rsidRPr="008D6494" w:rsidRDefault="00EF18D2" w:rsidP="00EF18D2">
      <w:pPr>
        <w:rPr>
          <w:rFonts w:cstheme="minorHAnsi"/>
          <w:b/>
          <w:color w:val="00B0F0"/>
          <w:sz w:val="24"/>
          <w:szCs w:val="24"/>
        </w:rPr>
      </w:pPr>
      <w:r w:rsidRPr="008D6494">
        <w:rPr>
          <w:rFonts w:cstheme="minorHAnsi"/>
          <w:b/>
          <w:color w:val="00B0F0"/>
          <w:sz w:val="24"/>
          <w:szCs w:val="24"/>
        </w:rPr>
        <w:t xml:space="preserve">Eisen: dit mag </w:t>
      </w:r>
      <w:r w:rsidRPr="008D6494">
        <w:rPr>
          <w:rFonts w:cstheme="minorHAnsi"/>
          <w:b/>
          <w:color w:val="00B0F0"/>
          <w:sz w:val="24"/>
          <w:szCs w:val="24"/>
          <w:u w:val="single"/>
        </w:rPr>
        <w:t>niet</w:t>
      </w:r>
      <w:r w:rsidRPr="008D6494">
        <w:rPr>
          <w:rFonts w:cstheme="minorHAnsi"/>
          <w:b/>
          <w:color w:val="00B0F0"/>
          <w:sz w:val="24"/>
          <w:szCs w:val="24"/>
        </w:rPr>
        <w:t>:</w:t>
      </w:r>
    </w:p>
    <w:p w14:paraId="546F37B0" w14:textId="3DE6E445"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124D3374"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6DBC5981" w14:textId="4AE67C08"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5E2BB521" w14:textId="07310CFC"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4DD0AB19" w14:textId="7FCBDD5C"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79DAC575" w14:textId="77777777" w:rsidR="00EF18D2" w:rsidRPr="008D6494" w:rsidRDefault="00EF18D2" w:rsidP="00EF18D2">
      <w:pPr>
        <w:rPr>
          <w:rFonts w:cstheme="minorHAnsi"/>
          <w:b/>
          <w:color w:val="00B0F0"/>
          <w:sz w:val="24"/>
          <w:szCs w:val="24"/>
        </w:rPr>
      </w:pPr>
      <w:r w:rsidRPr="008D6494">
        <w:rPr>
          <w:rFonts w:cstheme="minorHAnsi"/>
          <w:b/>
          <w:color w:val="00B0F0"/>
          <w:sz w:val="24"/>
          <w:szCs w:val="24"/>
        </w:rPr>
        <w:br w:type="column"/>
      </w:r>
      <w:r w:rsidRPr="008D6494">
        <w:rPr>
          <w:rFonts w:cstheme="minorHAnsi"/>
          <w:b/>
          <w:color w:val="00B0F0"/>
          <w:sz w:val="24"/>
          <w:szCs w:val="24"/>
        </w:rPr>
        <w:t xml:space="preserve">Maar dit mag </w:t>
      </w:r>
      <w:r w:rsidRPr="008D6494">
        <w:rPr>
          <w:rFonts w:cstheme="minorHAnsi"/>
          <w:b/>
          <w:color w:val="00B0F0"/>
          <w:sz w:val="24"/>
          <w:szCs w:val="24"/>
          <w:u w:val="single"/>
        </w:rPr>
        <w:t>wel</w:t>
      </w:r>
      <w:r w:rsidRPr="008D6494">
        <w:rPr>
          <w:rFonts w:cstheme="minorHAnsi"/>
          <w:b/>
          <w:color w:val="00B0F0"/>
          <w:sz w:val="24"/>
          <w:szCs w:val="24"/>
        </w:rPr>
        <w:t>:</w:t>
      </w:r>
    </w:p>
    <w:p w14:paraId="2B3A8E4A"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00716B4D"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1A2E2837"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77C98525"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p>
    <w:p w14:paraId="79E9C238" w14:textId="5E4B8074" w:rsidR="00EF18D2"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w:t>
      </w:r>
      <w:r w:rsidR="00EF18D2" w:rsidRPr="008D6494">
        <w:rPr>
          <w:rFonts w:cstheme="minorHAnsi"/>
          <w:sz w:val="20"/>
          <w:szCs w:val="20"/>
        </w:rPr>
        <w:br/>
      </w:r>
    </w:p>
    <w:p w14:paraId="510899CC" w14:textId="77777777" w:rsidR="005A57A5" w:rsidRPr="008D6494" w:rsidRDefault="005A57A5" w:rsidP="00EF18D2">
      <w:pPr>
        <w:pStyle w:val="ListParagraph"/>
        <w:numPr>
          <w:ilvl w:val="0"/>
          <w:numId w:val="7"/>
        </w:numPr>
        <w:ind w:left="284" w:hanging="284"/>
        <w:contextualSpacing w:val="0"/>
        <w:rPr>
          <w:rFonts w:cstheme="minorHAnsi"/>
          <w:sz w:val="20"/>
          <w:szCs w:val="20"/>
        </w:rPr>
        <w:sectPr w:rsidR="005A57A5" w:rsidRPr="008D6494" w:rsidSect="006F67AB">
          <w:type w:val="continuous"/>
          <w:pgSz w:w="11906" w:h="16838"/>
          <w:pgMar w:top="1134" w:right="1417" w:bottom="709" w:left="1417" w:header="708" w:footer="708" w:gutter="0"/>
          <w:cols w:num="2" w:space="708"/>
          <w:docGrid w:linePitch="360"/>
        </w:sectPr>
      </w:pPr>
    </w:p>
    <w:p w14:paraId="51EA0666" w14:textId="77777777" w:rsidR="0001168C" w:rsidRPr="008D6494" w:rsidRDefault="0001168C" w:rsidP="005A57A5">
      <w:pPr>
        <w:spacing w:after="0" w:line="240" w:lineRule="auto"/>
        <w:rPr>
          <w:rFonts w:cstheme="minorHAnsi"/>
          <w:sz w:val="20"/>
          <w:szCs w:val="20"/>
        </w:rPr>
      </w:pPr>
    </w:p>
    <w:p w14:paraId="4CF043EB" w14:textId="13E1C362" w:rsidR="005A57A5" w:rsidRPr="008D6494" w:rsidRDefault="005A57A5" w:rsidP="005A57A5">
      <w:pPr>
        <w:rPr>
          <w:rFonts w:cstheme="minorHAnsi"/>
          <w:b/>
          <w:color w:val="00B0F0"/>
          <w:sz w:val="24"/>
          <w:szCs w:val="24"/>
        </w:rPr>
      </w:pPr>
      <w:r w:rsidRPr="008D6494">
        <w:rPr>
          <w:rFonts w:cstheme="minorHAnsi"/>
          <w:b/>
          <w:color w:val="00B0F0"/>
          <w:sz w:val="24"/>
          <w:szCs w:val="24"/>
        </w:rPr>
        <w:t xml:space="preserve">Wensen: dit </w:t>
      </w:r>
      <w:r w:rsidR="00F40535" w:rsidRPr="008D6494">
        <w:rPr>
          <w:rFonts w:cstheme="minorHAnsi"/>
          <w:b/>
          <w:color w:val="00B0F0"/>
          <w:sz w:val="24"/>
          <w:szCs w:val="24"/>
        </w:rPr>
        <w:t>zou</w:t>
      </w:r>
      <w:r w:rsidRPr="008D6494">
        <w:rPr>
          <w:rFonts w:cstheme="minorHAnsi"/>
          <w:b/>
          <w:color w:val="00B0F0"/>
          <w:sz w:val="24"/>
          <w:szCs w:val="24"/>
        </w:rPr>
        <w:t xml:space="preserve"> </w:t>
      </w:r>
      <w:r w:rsidR="00F40535" w:rsidRPr="008D6494">
        <w:rPr>
          <w:rFonts w:cstheme="minorHAnsi"/>
          <w:b/>
          <w:color w:val="00B0F0"/>
          <w:sz w:val="24"/>
          <w:szCs w:val="24"/>
          <w:u w:val="single"/>
        </w:rPr>
        <w:t>f</w:t>
      </w:r>
      <w:r w:rsidRPr="008D6494">
        <w:rPr>
          <w:rFonts w:cstheme="minorHAnsi"/>
          <w:b/>
          <w:color w:val="00B0F0"/>
          <w:sz w:val="24"/>
          <w:szCs w:val="24"/>
          <w:u w:val="single"/>
        </w:rPr>
        <w:t>i</w:t>
      </w:r>
      <w:r w:rsidR="00F40535" w:rsidRPr="008D6494">
        <w:rPr>
          <w:rFonts w:cstheme="minorHAnsi"/>
          <w:b/>
          <w:color w:val="00B0F0"/>
          <w:sz w:val="24"/>
          <w:szCs w:val="24"/>
          <w:u w:val="single"/>
        </w:rPr>
        <w:t>jn</w:t>
      </w:r>
      <w:r w:rsidR="00F40535" w:rsidRPr="008D6494">
        <w:rPr>
          <w:rFonts w:cstheme="minorHAnsi"/>
          <w:b/>
          <w:color w:val="00B0F0"/>
          <w:sz w:val="24"/>
          <w:szCs w:val="24"/>
        </w:rPr>
        <w:t xml:space="preserve"> om rekening mee te houden</w:t>
      </w:r>
      <w:r w:rsidRPr="008D6494">
        <w:rPr>
          <w:rFonts w:cstheme="minorHAnsi"/>
          <w:b/>
          <w:color w:val="00B0F0"/>
          <w:sz w:val="24"/>
          <w:szCs w:val="24"/>
        </w:rPr>
        <w:t>:</w:t>
      </w:r>
      <w:r w:rsidR="00F40535" w:rsidRPr="008D6494">
        <w:rPr>
          <w:rFonts w:cstheme="minorHAnsi"/>
          <w:b/>
          <w:color w:val="00B0F0"/>
          <w:sz w:val="24"/>
          <w:szCs w:val="24"/>
        </w:rPr>
        <w:t xml:space="preserve"> </w:t>
      </w:r>
    </w:p>
    <w:p w14:paraId="7DDBEDB2"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lastRenderedPageBreak/>
        <w:t>_______________________________________________________________________________________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_______________________________________________________________________________________</w:t>
      </w:r>
    </w:p>
    <w:p w14:paraId="3EA3DA66"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_______________________________________________________________________________________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_______________________________________________________________________________________</w:t>
      </w:r>
    </w:p>
    <w:p w14:paraId="2EFE45AF"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_______________________________________________________________________________________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_______________________________________________________________________________________</w:t>
      </w:r>
    </w:p>
    <w:p w14:paraId="6BC4211D" w14:textId="77777777" w:rsidR="005A57A5" w:rsidRPr="008D6494" w:rsidRDefault="005A57A5" w:rsidP="005A57A5">
      <w:pPr>
        <w:pStyle w:val="ListParagraph"/>
        <w:numPr>
          <w:ilvl w:val="0"/>
          <w:numId w:val="7"/>
        </w:numPr>
        <w:ind w:left="284" w:hanging="284"/>
        <w:contextualSpacing w:val="0"/>
        <w:rPr>
          <w:rFonts w:cstheme="minorHAnsi"/>
          <w:sz w:val="20"/>
          <w:szCs w:val="20"/>
        </w:rPr>
      </w:pPr>
      <w:r w:rsidRPr="008D6494">
        <w:rPr>
          <w:rFonts w:cstheme="minorHAnsi"/>
          <w:sz w:val="20"/>
          <w:szCs w:val="20"/>
        </w:rPr>
        <w:t>_______________________________________________________________________________________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_______________________________________________________________________________________</w:t>
      </w:r>
    </w:p>
    <w:p w14:paraId="308F2DDC" w14:textId="2E965F26" w:rsidR="005A57A5" w:rsidRPr="008D6494" w:rsidRDefault="005A57A5" w:rsidP="005A57A5">
      <w:pPr>
        <w:pStyle w:val="ListParagraph"/>
        <w:numPr>
          <w:ilvl w:val="0"/>
          <w:numId w:val="7"/>
        </w:numPr>
        <w:spacing w:after="0" w:line="240" w:lineRule="auto"/>
        <w:ind w:left="284" w:hanging="284"/>
        <w:contextualSpacing w:val="0"/>
        <w:rPr>
          <w:rFonts w:cstheme="minorHAnsi"/>
          <w:sz w:val="20"/>
          <w:szCs w:val="20"/>
        </w:rPr>
        <w:sectPr w:rsidR="005A57A5" w:rsidRPr="008D6494" w:rsidSect="006F67AB">
          <w:type w:val="continuous"/>
          <w:pgSz w:w="11906" w:h="16838"/>
          <w:pgMar w:top="1134" w:right="1417" w:bottom="709" w:left="1417" w:header="708" w:footer="708" w:gutter="0"/>
          <w:cols w:space="708"/>
          <w:docGrid w:linePitch="360"/>
        </w:sectPr>
      </w:pPr>
      <w:r w:rsidRPr="008D6494">
        <w:rPr>
          <w:rFonts w:cstheme="minorHAnsi"/>
          <w:sz w:val="20"/>
          <w:szCs w:val="20"/>
        </w:rPr>
        <w:t>_______________________________________________________________________________________</w:t>
      </w:r>
      <w:r w:rsidRPr="008D6494">
        <w:rPr>
          <w:rFonts w:cstheme="minorHAnsi"/>
          <w:sz w:val="20"/>
          <w:szCs w:val="20"/>
        </w:rPr>
        <w:br/>
      </w:r>
      <w:r w:rsidRPr="008D6494">
        <w:rPr>
          <w:rFonts w:cstheme="minorHAnsi"/>
          <w:sz w:val="6"/>
          <w:szCs w:val="6"/>
        </w:rPr>
        <w:br/>
      </w:r>
      <w:r w:rsidRPr="008D6494">
        <w:rPr>
          <w:rFonts w:cstheme="minorHAnsi"/>
          <w:sz w:val="20"/>
          <w:szCs w:val="20"/>
        </w:rPr>
        <w:t>_______________________________________________________________________________________</w:t>
      </w:r>
    </w:p>
    <w:p w14:paraId="7B1A2A29" w14:textId="5C9BEB2C" w:rsidR="00CC3384" w:rsidRPr="008D6494" w:rsidRDefault="00CC3384" w:rsidP="00CE3961">
      <w:pPr>
        <w:spacing w:after="0" w:line="240" w:lineRule="auto"/>
        <w:rPr>
          <w:rFonts w:cstheme="minorHAnsi"/>
        </w:rPr>
      </w:pPr>
    </w:p>
    <w:sectPr w:rsidR="00CC3384" w:rsidRPr="008D6494" w:rsidSect="00CE3961">
      <w:type w:val="continuous"/>
      <w:pgSz w:w="11906" w:h="16838"/>
      <w:pgMar w:top="1134"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Montserrat Light">
    <w:altName w:val="Montserrat Light"/>
    <w:panose1 w:val="000004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BE7"/>
    <w:multiLevelType w:val="hybridMultilevel"/>
    <w:tmpl w:val="52E0D600"/>
    <w:lvl w:ilvl="0" w:tplc="41E431C4">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 w15:restartNumberingAfterBreak="0">
    <w:nsid w:val="0EFF7B95"/>
    <w:multiLevelType w:val="hybridMultilevel"/>
    <w:tmpl w:val="A654662A"/>
    <w:lvl w:ilvl="0" w:tplc="2F3A4114">
      <w:start w:val="1"/>
      <w:numFmt w:val="bullet"/>
      <w:lvlText w:val="›"/>
      <w:lvlJc w:val="left"/>
      <w:pPr>
        <w:ind w:left="360" w:hanging="360"/>
      </w:pPr>
      <w:rPr>
        <w:rFonts w:ascii="Museo Sans 300" w:hAnsi="Museo Sans 300"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 w15:restartNumberingAfterBreak="0">
    <w:nsid w:val="10483AA3"/>
    <w:multiLevelType w:val="hybridMultilevel"/>
    <w:tmpl w:val="66066CB6"/>
    <w:lvl w:ilvl="0" w:tplc="41E431C4">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914395"/>
    <w:multiLevelType w:val="hybridMultilevel"/>
    <w:tmpl w:val="C4A0C882"/>
    <w:lvl w:ilvl="0" w:tplc="2F3A4114">
      <w:start w:val="1"/>
      <w:numFmt w:val="bullet"/>
      <w:lvlText w:val="›"/>
      <w:lvlJc w:val="left"/>
      <w:pPr>
        <w:ind w:left="360" w:hanging="360"/>
      </w:pPr>
      <w:rPr>
        <w:rFonts w:ascii="Museo Sans 300" w:hAnsi="Museo Sans 300"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14FA7B99"/>
    <w:multiLevelType w:val="hybridMultilevel"/>
    <w:tmpl w:val="6B4E2828"/>
    <w:lvl w:ilvl="0" w:tplc="BA54DE9C">
      <w:start w:val="1"/>
      <w:numFmt w:val="bullet"/>
      <w:lvlText w:val=""/>
      <w:lvlJc w:val="left"/>
      <w:pPr>
        <w:ind w:left="720" w:hanging="360"/>
      </w:pPr>
      <w:rPr>
        <w:rFonts w:ascii="Wingdings" w:hAnsi="Wingdings" w:hint="default"/>
        <w:color w:val="auto"/>
        <w:sz w:val="16"/>
        <w:szCs w:val="16"/>
      </w:rPr>
    </w:lvl>
    <w:lvl w:ilvl="1" w:tplc="0322B040">
      <w:numFmt w:val="bullet"/>
      <w:lvlText w:val="•"/>
      <w:lvlJc w:val="left"/>
      <w:pPr>
        <w:ind w:left="1788" w:hanging="708"/>
      </w:pPr>
      <w:rPr>
        <w:rFonts w:ascii="Montserrat Light" w:eastAsiaTheme="minorHAnsi" w:hAnsi="Montserrat Ligh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E46FDB"/>
    <w:multiLevelType w:val="hybridMultilevel"/>
    <w:tmpl w:val="931AD6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301906"/>
    <w:multiLevelType w:val="hybridMultilevel"/>
    <w:tmpl w:val="931AD66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255F39"/>
    <w:multiLevelType w:val="hybridMultilevel"/>
    <w:tmpl w:val="A182A3D8"/>
    <w:lvl w:ilvl="0" w:tplc="41E431C4">
      <w:start w:val="1"/>
      <w:numFmt w:val="bullet"/>
      <w:lvlText w:val=""/>
      <w:lvlJc w:val="left"/>
      <w:pPr>
        <w:ind w:left="720" w:hanging="360"/>
      </w:pPr>
      <w:rPr>
        <w:rFonts w:ascii="Wingdings" w:hAnsi="Wingdings" w:hint="default"/>
        <w:color w:val="auto"/>
      </w:rPr>
    </w:lvl>
    <w:lvl w:ilvl="1" w:tplc="20B414A0">
      <w:start w:val="1"/>
      <w:numFmt w:val="bullet"/>
      <w:lvlText w:val=""/>
      <w:lvlJc w:val="left"/>
      <w:pPr>
        <w:ind w:left="1440" w:hanging="360"/>
      </w:pPr>
      <w:rPr>
        <w:rFonts w:ascii="Wingdings" w:hAnsi="Wingdings" w:hint="default"/>
        <w:color w:val="auto"/>
        <w:sz w:val="16"/>
        <w:szCs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27499A"/>
    <w:multiLevelType w:val="hybridMultilevel"/>
    <w:tmpl w:val="C3DA3902"/>
    <w:lvl w:ilvl="0" w:tplc="41E431C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E106602"/>
    <w:multiLevelType w:val="hybridMultilevel"/>
    <w:tmpl w:val="799AADA6"/>
    <w:lvl w:ilvl="0" w:tplc="F6EC7590">
      <w:numFmt w:val="bullet"/>
      <w:lvlText w:val="•"/>
      <w:lvlJc w:val="left"/>
      <w:pPr>
        <w:ind w:left="1068" w:hanging="708"/>
      </w:pPr>
      <w:rPr>
        <w:rFonts w:ascii="Montserrat Light" w:eastAsiaTheme="minorHAnsi" w:hAnsi="Montserrat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9C614B"/>
    <w:multiLevelType w:val="hybridMultilevel"/>
    <w:tmpl w:val="94C0136A"/>
    <w:lvl w:ilvl="0" w:tplc="AB34707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407C07"/>
    <w:multiLevelType w:val="hybridMultilevel"/>
    <w:tmpl w:val="E1645448"/>
    <w:lvl w:ilvl="0" w:tplc="0413000F">
      <w:start w:val="1"/>
      <w:numFmt w:val="decimal"/>
      <w:lvlText w:val="%1."/>
      <w:lvlJc w:val="left"/>
      <w:pPr>
        <w:ind w:left="360" w:hanging="360"/>
      </w:pPr>
      <w:rPr>
        <w:rFont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3AB446FF"/>
    <w:multiLevelType w:val="hybridMultilevel"/>
    <w:tmpl w:val="BC7087B6"/>
    <w:lvl w:ilvl="0" w:tplc="41E431C4">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A91065"/>
    <w:multiLevelType w:val="hybridMultilevel"/>
    <w:tmpl w:val="4F3E8FD6"/>
    <w:lvl w:ilvl="0" w:tplc="41E431C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59" w:hanging="360"/>
      </w:pPr>
      <w:rPr>
        <w:rFonts w:ascii="Courier New" w:hAnsi="Courier New" w:cs="Courier New" w:hint="default"/>
      </w:rPr>
    </w:lvl>
    <w:lvl w:ilvl="2" w:tplc="04130005" w:tentative="1">
      <w:start w:val="1"/>
      <w:numFmt w:val="bullet"/>
      <w:lvlText w:val=""/>
      <w:lvlJc w:val="left"/>
      <w:pPr>
        <w:ind w:left="-339" w:hanging="360"/>
      </w:pPr>
      <w:rPr>
        <w:rFonts w:ascii="Wingdings" w:hAnsi="Wingdings" w:hint="default"/>
      </w:rPr>
    </w:lvl>
    <w:lvl w:ilvl="3" w:tplc="04130001" w:tentative="1">
      <w:start w:val="1"/>
      <w:numFmt w:val="bullet"/>
      <w:lvlText w:val=""/>
      <w:lvlJc w:val="left"/>
      <w:pPr>
        <w:ind w:left="381" w:hanging="360"/>
      </w:pPr>
      <w:rPr>
        <w:rFonts w:ascii="Symbol" w:hAnsi="Symbol" w:hint="default"/>
      </w:rPr>
    </w:lvl>
    <w:lvl w:ilvl="4" w:tplc="04130003" w:tentative="1">
      <w:start w:val="1"/>
      <w:numFmt w:val="bullet"/>
      <w:lvlText w:val="o"/>
      <w:lvlJc w:val="left"/>
      <w:pPr>
        <w:ind w:left="1101" w:hanging="360"/>
      </w:pPr>
      <w:rPr>
        <w:rFonts w:ascii="Courier New" w:hAnsi="Courier New" w:cs="Courier New" w:hint="default"/>
      </w:rPr>
    </w:lvl>
    <w:lvl w:ilvl="5" w:tplc="04130005" w:tentative="1">
      <w:start w:val="1"/>
      <w:numFmt w:val="bullet"/>
      <w:lvlText w:val=""/>
      <w:lvlJc w:val="left"/>
      <w:pPr>
        <w:ind w:left="1821" w:hanging="360"/>
      </w:pPr>
      <w:rPr>
        <w:rFonts w:ascii="Wingdings" w:hAnsi="Wingdings" w:hint="default"/>
      </w:rPr>
    </w:lvl>
    <w:lvl w:ilvl="6" w:tplc="04130001" w:tentative="1">
      <w:start w:val="1"/>
      <w:numFmt w:val="bullet"/>
      <w:lvlText w:val=""/>
      <w:lvlJc w:val="left"/>
      <w:pPr>
        <w:ind w:left="2541" w:hanging="360"/>
      </w:pPr>
      <w:rPr>
        <w:rFonts w:ascii="Symbol" w:hAnsi="Symbol" w:hint="default"/>
      </w:rPr>
    </w:lvl>
    <w:lvl w:ilvl="7" w:tplc="04130003" w:tentative="1">
      <w:start w:val="1"/>
      <w:numFmt w:val="bullet"/>
      <w:lvlText w:val="o"/>
      <w:lvlJc w:val="left"/>
      <w:pPr>
        <w:ind w:left="3261" w:hanging="360"/>
      </w:pPr>
      <w:rPr>
        <w:rFonts w:ascii="Courier New" w:hAnsi="Courier New" w:cs="Courier New" w:hint="default"/>
      </w:rPr>
    </w:lvl>
    <w:lvl w:ilvl="8" w:tplc="04130005" w:tentative="1">
      <w:start w:val="1"/>
      <w:numFmt w:val="bullet"/>
      <w:lvlText w:val=""/>
      <w:lvlJc w:val="left"/>
      <w:pPr>
        <w:ind w:left="3981" w:hanging="360"/>
      </w:pPr>
      <w:rPr>
        <w:rFonts w:ascii="Wingdings" w:hAnsi="Wingdings" w:hint="default"/>
      </w:rPr>
    </w:lvl>
  </w:abstractNum>
  <w:abstractNum w:abstractNumId="14" w15:restartNumberingAfterBreak="0">
    <w:nsid w:val="5C992159"/>
    <w:multiLevelType w:val="hybridMultilevel"/>
    <w:tmpl w:val="00FAB30C"/>
    <w:lvl w:ilvl="0" w:tplc="41E431C4">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60AA2027"/>
    <w:multiLevelType w:val="hybridMultilevel"/>
    <w:tmpl w:val="BC0E0BC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0AA7B32"/>
    <w:multiLevelType w:val="hybridMultilevel"/>
    <w:tmpl w:val="0616F796"/>
    <w:lvl w:ilvl="0" w:tplc="41E431C4">
      <w:start w:val="1"/>
      <w:numFmt w:val="bullet"/>
      <w:lvlText w:val=""/>
      <w:lvlJc w:val="left"/>
      <w:pPr>
        <w:ind w:left="720" w:hanging="360"/>
      </w:pPr>
      <w:rPr>
        <w:rFonts w:ascii="Wingdings" w:hAnsi="Wingdings" w:hint="default"/>
        <w:color w:val="auto"/>
      </w:rPr>
    </w:lvl>
    <w:lvl w:ilvl="1" w:tplc="EB0CC43C">
      <w:start w:val="1"/>
      <w:numFmt w:val="bullet"/>
      <w:lvlText w:val=""/>
      <w:lvlJc w:val="left"/>
      <w:pPr>
        <w:ind w:left="1440" w:hanging="360"/>
      </w:pPr>
      <w:rPr>
        <w:rFonts w:ascii="Wingdings" w:hAnsi="Wingdings" w:hint="default"/>
        <w:color w:val="auto"/>
        <w:sz w:val="16"/>
        <w:szCs w:val="16"/>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1"/>
  </w:num>
  <w:num w:numId="5">
    <w:abstractNumId w:val="10"/>
  </w:num>
  <w:num w:numId="6">
    <w:abstractNumId w:val="8"/>
  </w:num>
  <w:num w:numId="7">
    <w:abstractNumId w:val="13"/>
  </w:num>
  <w:num w:numId="8">
    <w:abstractNumId w:val="14"/>
  </w:num>
  <w:num w:numId="9">
    <w:abstractNumId w:val="5"/>
  </w:num>
  <w:num w:numId="10">
    <w:abstractNumId w:val="4"/>
  </w:num>
  <w:num w:numId="11">
    <w:abstractNumId w:val="9"/>
  </w:num>
  <w:num w:numId="12">
    <w:abstractNumId w:val="2"/>
  </w:num>
  <w:num w:numId="13">
    <w:abstractNumId w:val="7"/>
  </w:num>
  <w:num w:numId="14">
    <w:abstractNumId w:val="12"/>
  </w:num>
  <w:num w:numId="15">
    <w:abstractNumId w:val="16"/>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F9F"/>
    <w:rsid w:val="0001168C"/>
    <w:rsid w:val="0002707A"/>
    <w:rsid w:val="00045390"/>
    <w:rsid w:val="000663E3"/>
    <w:rsid w:val="00070FC0"/>
    <w:rsid w:val="00087190"/>
    <w:rsid w:val="00092E2C"/>
    <w:rsid w:val="000B40BA"/>
    <w:rsid w:val="00142B58"/>
    <w:rsid w:val="00150E5E"/>
    <w:rsid w:val="00171D80"/>
    <w:rsid w:val="00194E4C"/>
    <w:rsid w:val="00200939"/>
    <w:rsid w:val="00296D5D"/>
    <w:rsid w:val="00317425"/>
    <w:rsid w:val="003679F4"/>
    <w:rsid w:val="003D7648"/>
    <w:rsid w:val="003E6ECD"/>
    <w:rsid w:val="003F51C5"/>
    <w:rsid w:val="004D7C28"/>
    <w:rsid w:val="00522685"/>
    <w:rsid w:val="00535DDF"/>
    <w:rsid w:val="0054706F"/>
    <w:rsid w:val="0056530B"/>
    <w:rsid w:val="00574774"/>
    <w:rsid w:val="00585CCD"/>
    <w:rsid w:val="005A57A5"/>
    <w:rsid w:val="005A6A03"/>
    <w:rsid w:val="005F0F9F"/>
    <w:rsid w:val="005F387E"/>
    <w:rsid w:val="006456B2"/>
    <w:rsid w:val="006509D2"/>
    <w:rsid w:val="00683AFF"/>
    <w:rsid w:val="00683BB7"/>
    <w:rsid w:val="00695ABC"/>
    <w:rsid w:val="006A7070"/>
    <w:rsid w:val="006B1F49"/>
    <w:rsid w:val="006D4379"/>
    <w:rsid w:val="006F0A07"/>
    <w:rsid w:val="006F67AB"/>
    <w:rsid w:val="00706E66"/>
    <w:rsid w:val="007111C5"/>
    <w:rsid w:val="007178C4"/>
    <w:rsid w:val="00747DBB"/>
    <w:rsid w:val="007765F1"/>
    <w:rsid w:val="007A4DA6"/>
    <w:rsid w:val="0080102E"/>
    <w:rsid w:val="0088767C"/>
    <w:rsid w:val="008A6A06"/>
    <w:rsid w:val="008D6494"/>
    <w:rsid w:val="008E2A38"/>
    <w:rsid w:val="0091667F"/>
    <w:rsid w:val="00947132"/>
    <w:rsid w:val="009A6208"/>
    <w:rsid w:val="009C2FAF"/>
    <w:rsid w:val="009D431E"/>
    <w:rsid w:val="009E4B95"/>
    <w:rsid w:val="00A66CD1"/>
    <w:rsid w:val="00A7704E"/>
    <w:rsid w:val="00A97664"/>
    <w:rsid w:val="00B04A2A"/>
    <w:rsid w:val="00B30680"/>
    <w:rsid w:val="00B749EE"/>
    <w:rsid w:val="00B943EA"/>
    <w:rsid w:val="00C2507D"/>
    <w:rsid w:val="00C6117E"/>
    <w:rsid w:val="00CA76C2"/>
    <w:rsid w:val="00CB0C4F"/>
    <w:rsid w:val="00CB2A99"/>
    <w:rsid w:val="00CC3384"/>
    <w:rsid w:val="00CD5BF5"/>
    <w:rsid w:val="00CE3961"/>
    <w:rsid w:val="00CF604F"/>
    <w:rsid w:val="00CF69B1"/>
    <w:rsid w:val="00D01E68"/>
    <w:rsid w:val="00D02EF4"/>
    <w:rsid w:val="00D153AB"/>
    <w:rsid w:val="00D251D9"/>
    <w:rsid w:val="00D3562C"/>
    <w:rsid w:val="00D36209"/>
    <w:rsid w:val="00D6266A"/>
    <w:rsid w:val="00DA396F"/>
    <w:rsid w:val="00DB0580"/>
    <w:rsid w:val="00DC6FAD"/>
    <w:rsid w:val="00DD41B1"/>
    <w:rsid w:val="00E132A1"/>
    <w:rsid w:val="00E42D0B"/>
    <w:rsid w:val="00E5022F"/>
    <w:rsid w:val="00E50F75"/>
    <w:rsid w:val="00E864FA"/>
    <w:rsid w:val="00EB0851"/>
    <w:rsid w:val="00ED48C6"/>
    <w:rsid w:val="00EF18D2"/>
    <w:rsid w:val="00F14139"/>
    <w:rsid w:val="00F40535"/>
    <w:rsid w:val="00F6565B"/>
    <w:rsid w:val="00F802DC"/>
    <w:rsid w:val="00FA3E7F"/>
    <w:rsid w:val="00FC0B30"/>
    <w:rsid w:val="00FE19B1"/>
    <w:rsid w:val="00FE71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A16D"/>
  <w15:docId w15:val="{F62C3991-B38C-42A1-AB66-12696C95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9F"/>
    <w:rPr>
      <w:rFonts w:ascii="Tahoma" w:hAnsi="Tahoma" w:cs="Tahoma"/>
      <w:sz w:val="16"/>
      <w:szCs w:val="16"/>
    </w:rPr>
  </w:style>
  <w:style w:type="paragraph" w:styleId="ListParagraph">
    <w:name w:val="List Paragraph"/>
    <w:basedOn w:val="Normal"/>
    <w:uiPriority w:val="34"/>
    <w:qFormat/>
    <w:rsid w:val="005F0F9F"/>
    <w:pPr>
      <w:ind w:left="720"/>
      <w:contextualSpacing/>
    </w:pPr>
  </w:style>
  <w:style w:type="table" w:styleId="TableGrid">
    <w:name w:val="Table Grid"/>
    <w:basedOn w:val="TableNormal"/>
    <w:uiPriority w:val="59"/>
    <w:unhideWhenUsed/>
    <w:rsid w:val="00317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E0FC-80C1-4367-935A-AB15918D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2140</Characters>
  <Application>Microsoft Office Word</Application>
  <DocSecurity>0</DocSecurity>
  <Lines>48</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Eveline Holla</dc:creator>
  <cp:lastModifiedBy>Eveline Holla</cp:lastModifiedBy>
  <cp:revision>71</cp:revision>
  <cp:lastPrinted>2019-09-09T14:42:00Z</cp:lastPrinted>
  <dcterms:created xsi:type="dcterms:W3CDTF">2019-09-09T14:07:00Z</dcterms:created>
  <dcterms:modified xsi:type="dcterms:W3CDTF">2021-08-19T11:57:00Z</dcterms:modified>
</cp:coreProperties>
</file>